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C68" w:rsidRPr="00054CA5" w:rsidRDefault="0077467C" w:rsidP="00480D77">
      <w:pPr>
        <w:pStyle w:val="Retraitcorpsdetexte"/>
        <w:spacing w:before="240" w:line="360" w:lineRule="auto"/>
        <w:ind w:right="-1" w:firstLine="0"/>
        <w:jc w:val="center"/>
        <w:rPr>
          <w:rFonts w:eastAsia="Calibri"/>
          <w:bCs/>
          <w:sz w:val="24"/>
          <w:szCs w:val="24"/>
          <w:lang w:eastAsia="en-US"/>
        </w:rPr>
      </w:pPr>
      <w:r>
        <w:rPr>
          <w:b/>
          <w:sz w:val="26"/>
          <w:szCs w:val="26"/>
          <w:u w:val="single"/>
        </w:rPr>
        <w:t>IV</w:t>
      </w:r>
      <w:r w:rsidR="000D4C68" w:rsidRPr="00E3248E">
        <w:rPr>
          <w:b/>
          <w:sz w:val="26"/>
          <w:szCs w:val="26"/>
          <w:u w:val="single"/>
        </w:rPr>
        <w:t xml:space="preserve">- ANALYSE STRUCTURALE DE </w:t>
      </w:r>
      <w:smartTag w:uri="urn:schemas-microsoft-com:office:smarttags" w:element="PersonName">
        <w:smartTagPr>
          <w:attr w:name="ProductID" w:val="LA MOLECULE"/>
        </w:smartTagPr>
        <w:r w:rsidR="000D4C68" w:rsidRPr="00E3248E">
          <w:rPr>
            <w:b/>
            <w:sz w:val="26"/>
            <w:szCs w:val="26"/>
            <w:u w:val="single"/>
          </w:rPr>
          <w:t>LA MOLECULE</w:t>
        </w:r>
      </w:smartTag>
    </w:p>
    <w:p w:rsidR="00480D77" w:rsidRDefault="00480D77" w:rsidP="00480D77">
      <w:pPr>
        <w:spacing w:line="360" w:lineRule="auto"/>
        <w:ind w:right="-1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3248E">
        <w:rPr>
          <w:rFonts w:ascii="Times New Roman" w:hAnsi="Times New Roman" w:cs="Times New Roman"/>
          <w:bCs/>
          <w:sz w:val="24"/>
          <w:szCs w:val="24"/>
        </w:rPr>
        <w:t>La résolution de la structure conduit aux coordonnées des positions atomiques x</w:t>
      </w:r>
      <w:r w:rsidRPr="00E3248E">
        <w:rPr>
          <w:rFonts w:ascii="Times New Roman" w:hAnsi="Times New Roman" w:cs="Times New Roman"/>
          <w:bCs/>
          <w:sz w:val="24"/>
          <w:szCs w:val="24"/>
          <w:vertAlign w:val="subscript"/>
        </w:rPr>
        <w:t>j</w:t>
      </w:r>
      <w:r w:rsidRPr="00E3248E">
        <w:rPr>
          <w:rFonts w:ascii="Times New Roman" w:hAnsi="Times New Roman" w:cs="Times New Roman"/>
          <w:bCs/>
          <w:sz w:val="24"/>
          <w:szCs w:val="24"/>
        </w:rPr>
        <w:t>, y</w:t>
      </w:r>
      <w:r w:rsidRPr="00E3248E">
        <w:rPr>
          <w:rFonts w:ascii="Times New Roman" w:hAnsi="Times New Roman" w:cs="Times New Roman"/>
          <w:bCs/>
          <w:sz w:val="24"/>
          <w:szCs w:val="24"/>
          <w:vertAlign w:val="subscript"/>
        </w:rPr>
        <w:t>j</w:t>
      </w:r>
      <w:r w:rsidRPr="00E3248E">
        <w:rPr>
          <w:rFonts w:ascii="Times New Roman" w:hAnsi="Times New Roman" w:cs="Times New Roman"/>
          <w:bCs/>
          <w:sz w:val="24"/>
          <w:szCs w:val="24"/>
        </w:rPr>
        <w:t>, z</w:t>
      </w:r>
      <w:r w:rsidRPr="00E3248E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j, </w:t>
      </w:r>
      <w:r w:rsidRPr="00E3248E">
        <w:rPr>
          <w:rFonts w:ascii="Times New Roman" w:hAnsi="Times New Roman" w:cs="Times New Roman"/>
          <w:bCs/>
          <w:sz w:val="24"/>
          <w:szCs w:val="24"/>
        </w:rPr>
        <w:t>mais le plus intéressant pour nous les chimistes est la disposition des atomes les uns par rapport aux autres. A cet effet, on décrit la structure par ses longueurs de liaisons, angles de valence ainsi que les angles de torsion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D4C68" w:rsidRPr="00E3248E" w:rsidRDefault="0077467C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IV</w:t>
      </w:r>
      <w:r w:rsidR="000D4C68" w:rsidRPr="00E3248E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-1  Longueur de liaison chimique</w:t>
      </w:r>
    </w:p>
    <w:p w:rsidR="000D4C68" w:rsidRDefault="000D4C68" w:rsidP="00410C50">
      <w:pPr>
        <w:pStyle w:val="Retraitcorpsdetexte"/>
        <w:spacing w:before="120" w:line="360" w:lineRule="auto"/>
        <w:ind w:right="-1" w:firstLine="0"/>
        <w:jc w:val="both"/>
        <w:rPr>
          <w:sz w:val="24"/>
          <w:szCs w:val="24"/>
        </w:rPr>
      </w:pPr>
      <w:r w:rsidRPr="00E3248E">
        <w:rPr>
          <w:sz w:val="24"/>
          <w:szCs w:val="24"/>
        </w:rPr>
        <w:t xml:space="preserve">Soient </w:t>
      </w:r>
      <w:r w:rsidRPr="00E3248E">
        <w:rPr>
          <w:position w:val="-10"/>
          <w:sz w:val="24"/>
          <w:szCs w:val="24"/>
        </w:rPr>
        <w:object w:dxaOrig="13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15.75pt" o:ole="" fillcolor="window">
            <v:imagedata r:id="rId7" o:title=""/>
          </v:shape>
          <o:OLEObject Type="Embed" ProgID="Equation.3" ShapeID="_x0000_i1025" DrawAspect="Content" ObjectID="_1335296039" r:id="rId8"/>
        </w:object>
      </w:r>
      <w:r w:rsidRPr="00E3248E">
        <w:rPr>
          <w:sz w:val="24"/>
          <w:szCs w:val="24"/>
        </w:rPr>
        <w:t xml:space="preserve">les différences de coordonnées d'un atome A et d'un atome B. D'après la figure ci-dessous; le calcul de la longueur de liaison se fait aisément en plaçant l'origine du réseau en A. </w:t>
      </w:r>
      <w:r w:rsidR="00EA5430" w:rsidRPr="00E3248E">
        <w:rPr>
          <w:position w:val="-4"/>
          <w:sz w:val="24"/>
          <w:szCs w:val="24"/>
        </w:rPr>
        <w:object w:dxaOrig="400" w:dyaOrig="340">
          <v:shape id="_x0000_i1026" type="#_x0000_t75" style="width:21pt;height:18pt" o:ole="" fillcolor="window">
            <v:imagedata r:id="rId9" o:title=""/>
          </v:shape>
          <o:OLEObject Type="Embed" ProgID="Equation.3" ShapeID="_x0000_i1026" DrawAspect="Content" ObjectID="_1335296040" r:id="rId10"/>
        </w:object>
      </w:r>
      <w:r w:rsidRPr="00E3248E">
        <w:rPr>
          <w:sz w:val="24"/>
          <w:szCs w:val="24"/>
        </w:rPr>
        <w:t xml:space="preserve"> sera le vecteur du réseau direct de coordonnées relatives </w:t>
      </w:r>
      <w:r w:rsidRPr="00E3248E">
        <w:rPr>
          <w:position w:val="-10"/>
          <w:sz w:val="24"/>
          <w:szCs w:val="24"/>
        </w:rPr>
        <w:object w:dxaOrig="1340" w:dyaOrig="320">
          <v:shape id="_x0000_i1027" type="#_x0000_t75" style="width:66pt;height:15.75pt" o:ole="" fillcolor="window">
            <v:imagedata r:id="rId11" o:title=""/>
          </v:shape>
          <o:OLEObject Type="Embed" ProgID="Equation.3" ShapeID="_x0000_i1027" DrawAspect="Content" ObjectID="_1335296041" r:id="rId12"/>
        </w:object>
      </w:r>
      <w:r w:rsidRPr="00E3248E">
        <w:rPr>
          <w:sz w:val="24"/>
          <w:szCs w:val="24"/>
        </w:rPr>
        <w:t xml:space="preserve"> et les coordonnées absolues </w:t>
      </w:r>
      <w:r w:rsidRPr="00E3248E">
        <w:rPr>
          <w:position w:val="-10"/>
          <w:sz w:val="24"/>
          <w:szCs w:val="24"/>
        </w:rPr>
        <w:object w:dxaOrig="1400" w:dyaOrig="320">
          <v:shape id="_x0000_i1028" type="#_x0000_t75" style="width:69.75pt;height:15.75pt" o:ole="" fillcolor="window">
            <v:imagedata r:id="rId13" o:title=""/>
          </v:shape>
          <o:OLEObject Type="Embed" ProgID="Equation.3" ShapeID="_x0000_i1028" DrawAspect="Content" ObjectID="_1335296042" r:id="rId14"/>
        </w:object>
      </w:r>
      <w:r w:rsidRPr="00E3248E">
        <w:rPr>
          <w:sz w:val="24"/>
          <w:szCs w:val="24"/>
        </w:rPr>
        <w:t xml:space="preserve">(figure </w:t>
      </w:r>
      <w:r w:rsidR="0077467C">
        <w:rPr>
          <w:sz w:val="24"/>
          <w:szCs w:val="24"/>
        </w:rPr>
        <w:t>IV</w:t>
      </w:r>
      <w:r w:rsidRPr="00E3248E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E3248E">
        <w:rPr>
          <w:sz w:val="24"/>
          <w:szCs w:val="24"/>
        </w:rPr>
        <w:t>).</w:t>
      </w:r>
    </w:p>
    <w:p w:rsidR="00410C50" w:rsidRPr="00410C50" w:rsidRDefault="00410C50" w:rsidP="00410C50">
      <w:pPr>
        <w:pStyle w:val="Retraitcorpsdetexte"/>
        <w:spacing w:before="120" w:line="360" w:lineRule="auto"/>
        <w:ind w:right="-1" w:firstLine="0"/>
        <w:jc w:val="both"/>
        <w:rPr>
          <w:position w:val="-10"/>
          <w:sz w:val="24"/>
          <w:szCs w:val="24"/>
        </w:rPr>
      </w:pPr>
    </w:p>
    <w:p w:rsidR="000D4C68" w:rsidRPr="00E3248E" w:rsidRDefault="00551F7B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fr-FR"/>
        </w:rPr>
        <w:pict>
          <v:group id="_x0000_s1030" style="position:absolute;left:0;text-align:left;margin-left:41.75pt;margin-top:1.25pt;width:352.8pt;height:211.65pt;z-index:251656192" coordorigin="2588,7178" coordsize="7056,4233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588;top:7178;width:7056;height:4233">
              <v:shadow on="t" opacity=".5" offset="6pt,6pt"/>
              <v:textbox style="mso-next-textbox:#_x0000_s1031">
                <w:txbxContent>
                  <w:p w:rsidR="00D239D1" w:rsidRDefault="00D239D1" w:rsidP="00C320EE">
                    <w:pPr>
                      <w:pBdr>
                        <w:top w:val="single" w:sz="12" w:space="1" w:color="auto"/>
                        <w:left w:val="single" w:sz="12" w:space="4" w:color="auto"/>
                        <w:bottom w:val="single" w:sz="12" w:space="1" w:color="auto"/>
                        <w:right w:val="single" w:sz="12" w:space="4" w:color="auto"/>
                      </w:pBdr>
                    </w:pPr>
                  </w:p>
                </w:txbxContent>
              </v:textbox>
            </v:shape>
            <v:line id="_x0000_s1032" style="position:absolute" from="4748,9583" to="8636,9583">
              <v:stroke endarrow="block"/>
            </v:line>
            <v:line id="_x0000_s1033" style="position:absolute;flip:y" from="4748,7422" to="4748,9582">
              <v:stroke endarrow="block"/>
            </v:line>
            <v:line id="_x0000_s1034" style="position:absolute;flip:x" from="3164,9583" to="4748,11167">
              <v:stroke endarrow="block"/>
            </v:line>
            <v:line id="_x0000_s1035" style="position:absolute;flip:y" from="4748,8719" to="6476,9583"/>
            <v:line id="_x0000_s1036" style="position:absolute" from="6476,8719" to="6476,10591"/>
            <v:line id="_x0000_s1037" style="position:absolute;flip:x" from="3740,10591" to="6476,10591"/>
            <v:line id="_x0000_s1038" style="position:absolute;flip:x" from="4748,8719" to="6476,8719"/>
            <v:line id="_x0000_s1039" style="position:absolute" from="4748,9583" to="6476,10591"/>
            <v:shape id="_x0000_s1040" type="#_x0000_t202" style="position:absolute;left:4748;top:7278;width:576;height:432" filled="f" stroked="f">
              <v:textbox style="mso-next-textbox:#_x0000_s1040">
                <w:txbxContent>
                  <w:p w:rsidR="00D239D1" w:rsidRPr="00410C50" w:rsidRDefault="00D239D1" w:rsidP="000D4C68">
                    <w:pPr>
                      <w:rPr>
                        <w:rFonts w:asciiTheme="majorBidi" w:hAnsiTheme="majorBidi" w:cstheme="majorBidi"/>
                        <w:sz w:val="24"/>
                        <w:szCs w:val="24"/>
                      </w:rPr>
                    </w:pPr>
                    <w:r w:rsidRPr="00410C50">
                      <w:rPr>
                        <w:rFonts w:asciiTheme="majorBidi" w:hAnsiTheme="majorBidi" w:cstheme="majorBidi"/>
                        <w:sz w:val="24"/>
                        <w:szCs w:val="24"/>
                      </w:rPr>
                      <w:t>c</w:t>
                    </w:r>
                  </w:p>
                </w:txbxContent>
              </v:textbox>
            </v:shape>
            <v:shape id="_x0000_s1041" type="#_x0000_t202" style="position:absolute;left:6476;top:8431;width:432;height:432" filled="f" stroked="f">
              <v:textbox style="mso-next-textbox:#_x0000_s1041">
                <w:txbxContent>
                  <w:p w:rsidR="00D239D1" w:rsidRPr="00410C50" w:rsidRDefault="00D239D1" w:rsidP="000D4C68">
                    <w:pPr>
                      <w:rPr>
                        <w:rFonts w:asciiTheme="majorBidi" w:hAnsiTheme="majorBidi" w:cstheme="majorBidi"/>
                      </w:rPr>
                    </w:pPr>
                    <w:r w:rsidRPr="00410C50">
                      <w:rPr>
                        <w:rFonts w:asciiTheme="majorBidi" w:hAnsiTheme="majorBidi" w:cstheme="majorBidi"/>
                      </w:rPr>
                      <w:t>B</w:t>
                    </w:r>
                  </w:p>
                </w:txbxContent>
              </v:textbox>
            </v:shape>
            <v:shape id="_x0000_s1042" type="#_x0000_t202" style="position:absolute;left:4316;top:9370;width:432;height:576" filled="f" stroked="f">
              <v:textbox style="mso-next-textbox:#_x0000_s1042">
                <w:txbxContent>
                  <w:p w:rsidR="00D239D1" w:rsidRPr="00410C50" w:rsidRDefault="00D239D1" w:rsidP="000D4C68">
                    <w:pPr>
                      <w:rPr>
                        <w:rFonts w:asciiTheme="majorBidi" w:hAnsiTheme="majorBidi" w:cstheme="majorBidi"/>
                      </w:rPr>
                    </w:pPr>
                    <w:r w:rsidRPr="00410C50">
                      <w:rPr>
                        <w:rFonts w:asciiTheme="majorBidi" w:hAnsiTheme="majorBidi" w:cstheme="majorBidi"/>
                      </w:rPr>
                      <w:t>A</w:t>
                    </w:r>
                  </w:p>
                </w:txbxContent>
              </v:textbox>
            </v:shape>
            <v:shape id="_x0000_s1043" type="#_x0000_t202" style="position:absolute;left:6476;top:10339;width:432;height:720" filled="f" stroked="f">
              <v:textbox style="mso-next-textbox:#_x0000_s1043">
                <w:txbxContent>
                  <w:p w:rsidR="00D239D1" w:rsidRPr="00410C50" w:rsidRDefault="00D239D1" w:rsidP="000D4C68">
                    <w:pPr>
                      <w:rPr>
                        <w:rFonts w:asciiTheme="majorBidi" w:hAnsiTheme="majorBidi" w:cstheme="majorBidi"/>
                      </w:rPr>
                    </w:pPr>
                    <w:r w:rsidRPr="00410C50">
                      <w:rPr>
                        <w:rFonts w:asciiTheme="majorBidi" w:hAnsiTheme="majorBidi" w:cstheme="majorBidi"/>
                      </w:rPr>
                      <w:t>C</w:t>
                    </w:r>
                  </w:p>
                </w:txbxContent>
              </v:textbox>
            </v:shape>
            <v:shape id="_x0000_s1044" type="#_x0000_t202" style="position:absolute;left:8492;top:9295;width:432;height:432" filled="f" stroked="f">
              <v:textbox style="mso-next-textbox:#_x0000_s1044">
                <w:txbxContent>
                  <w:p w:rsidR="00D239D1" w:rsidRDefault="00D239D1" w:rsidP="000D4C68">
                    <w:r w:rsidRPr="00410C50">
                      <w:rPr>
                        <w:rFonts w:asciiTheme="majorBidi" w:hAnsiTheme="majorBidi" w:cstheme="majorBidi"/>
                        <w:sz w:val="24"/>
                        <w:szCs w:val="24"/>
                      </w:rPr>
                      <w:t>b</w:t>
                    </w:r>
                    <w:r>
                      <w:t>Y</w:t>
                    </w:r>
                  </w:p>
                </w:txbxContent>
              </v:textbox>
            </v:shape>
            <v:shape id="_x0000_s1045" type="#_x0000_t202" style="position:absolute;left:3308;top:10915;width:576;height:432" filled="f" stroked="f">
              <v:textbox style="mso-next-textbox:#_x0000_s1045">
                <w:txbxContent>
                  <w:p w:rsidR="00D239D1" w:rsidRPr="00410C50" w:rsidRDefault="00D239D1" w:rsidP="000D4C68">
                    <w:pPr>
                      <w:rPr>
                        <w:rFonts w:asciiTheme="majorBidi" w:hAnsiTheme="majorBidi" w:cstheme="majorBidi"/>
                        <w:sz w:val="24"/>
                        <w:szCs w:val="24"/>
                      </w:rPr>
                    </w:pPr>
                    <w:r w:rsidRPr="00410C50">
                      <w:rPr>
                        <w:rFonts w:asciiTheme="majorBidi" w:hAnsiTheme="majorBidi" w:cstheme="majorBidi"/>
                        <w:sz w:val="24"/>
                        <w:szCs w:val="24"/>
                      </w:rPr>
                      <w:t>a</w:t>
                    </w:r>
                  </w:p>
                </w:txbxContent>
              </v:textbox>
            </v:shape>
            <v:shape id="_x0000_s1046" type="#_x0000_t202" style="position:absolute;left:3884;top:8794;width:683;height:419" filled="f" stroked="f">
              <v:textbox style="mso-next-textbox:#_x0000_s1046">
                <w:txbxContent>
                  <w:p w:rsidR="00D239D1" w:rsidRDefault="00D239D1" w:rsidP="000D4C68">
                    <w:r w:rsidRPr="00410C50">
                      <w:rPr>
                        <w:rFonts w:asciiTheme="majorBidi" w:hAnsiTheme="majorBidi" w:cstheme="majorBidi"/>
                        <w:position w:val="-4"/>
                      </w:rPr>
                      <w:object w:dxaOrig="380" w:dyaOrig="260">
                        <v:shape id="_x0000_i1046" type="#_x0000_t75" style="width:18.75pt;height:12.75pt" o:ole="" fillcolor="window">
                          <v:imagedata r:id="rId15" o:title=""/>
                        </v:shape>
                        <o:OLEObject Type="Embed" ProgID="Equation.3" ShapeID="_x0000_i1046" DrawAspect="Content" ObjectID="_1335296060" r:id="rId16"/>
                      </w:object>
                    </w:r>
                  </w:p>
                </w:txbxContent>
              </v:textbox>
            </v:shape>
            <v:shape id="_x0000_s1047" type="#_x0000_t202" style="position:absolute;left:5612;top:9082;width:683;height:419" filled="f" stroked="f">
              <v:textbox style="mso-next-textbox:#_x0000_s1047">
                <w:txbxContent>
                  <w:p w:rsidR="00D239D1" w:rsidRDefault="00D239D1" w:rsidP="000D4C68">
                    <w:r w:rsidRPr="005A0A57">
                      <w:rPr>
                        <w:position w:val="-4"/>
                      </w:rPr>
                      <w:object w:dxaOrig="380" w:dyaOrig="260">
                        <v:shape id="_x0000_i1047" type="#_x0000_t75" style="width:14.25pt;height:11.25pt" o:ole="" fillcolor="window">
                          <v:imagedata r:id="rId17" o:title=""/>
                        </v:shape>
                        <o:OLEObject Type="Embed" ProgID="Equation.3" ShapeID="_x0000_i1047" DrawAspect="Content" ObjectID="_1335296061" r:id="rId18"/>
                      </w:object>
                    </w:r>
                  </w:p>
                </w:txbxContent>
              </v:textbox>
            </v:shape>
            <v:shape id="_x0000_s1048" type="#_x0000_t202" style="position:absolute;left:3452;top:9802;width:720;height:384" filled="f" stroked="f">
              <v:textbox style="mso-next-textbox:#_x0000_s1048">
                <w:txbxContent>
                  <w:p w:rsidR="00D239D1" w:rsidRDefault="00D239D1" w:rsidP="000D4C68">
                    <w:r w:rsidRPr="005A0A57">
                      <w:rPr>
                        <w:position w:val="-4"/>
                      </w:rPr>
                      <w:object w:dxaOrig="400" w:dyaOrig="260">
                        <v:shape id="_x0000_i1048" type="#_x0000_t75" style="width:18pt;height:12.75pt" o:ole="" fillcolor="window">
                          <v:imagedata r:id="rId19" o:title=""/>
                        </v:shape>
                        <o:OLEObject Type="Embed" ProgID="Equation.3" ShapeID="_x0000_i1048" DrawAspect="Content" ObjectID="_1335296062" r:id="rId20"/>
                      </w:object>
                    </w:r>
                  </w:p>
                </w:txbxContent>
              </v:textbox>
            </v:shape>
            <v:shape id="_x0000_s1049" type="#_x0000_t202" style="position:absolute;left:4478;top:10915;width:4500;height:451" stroked="f">
              <v:textbox style="mso-next-textbox:#_x0000_s1049">
                <w:txbxContent>
                  <w:p w:rsidR="00D239D1" w:rsidRPr="00B932A4" w:rsidRDefault="00D239D1" w:rsidP="00410C50">
                    <w:pPr>
                      <w:rPr>
                        <w:rFonts w:ascii="Times New Roman" w:hAnsi="Times New Roman" w:cs="Times New Roman"/>
                        <w:b/>
                        <w:i/>
                        <w:iCs/>
                        <w:sz w:val="24"/>
                        <w:szCs w:val="24"/>
                      </w:rPr>
                    </w:pPr>
                    <w:r w:rsidRPr="00B932A4">
                      <w:rPr>
                        <w:rFonts w:ascii="Times New Roman" w:hAnsi="Times New Roman" w:cs="Times New Roman"/>
                        <w:b/>
                        <w:i/>
                        <w:iCs/>
                        <w:sz w:val="24"/>
                        <w:szCs w:val="24"/>
                      </w:rPr>
                      <w:t xml:space="preserve">Fig. </w:t>
                    </w:r>
                    <w:r>
                      <w:rPr>
                        <w:rFonts w:ascii="Times New Roman" w:hAnsi="Times New Roman" w:cs="Times New Roman"/>
                        <w:b/>
                        <w:i/>
                        <w:iCs/>
                        <w:sz w:val="24"/>
                        <w:szCs w:val="24"/>
                      </w:rPr>
                      <w:t>IV</w:t>
                    </w:r>
                    <w:r w:rsidRPr="00B932A4">
                      <w:rPr>
                        <w:rFonts w:ascii="Times New Roman" w:hAnsi="Times New Roman" w:cs="Times New Roman"/>
                        <w:b/>
                        <w:i/>
                        <w:iCs/>
                        <w:sz w:val="24"/>
                        <w:szCs w:val="24"/>
                      </w:rPr>
                      <w:t xml:space="preserve">.1  </w:t>
                    </w:r>
                    <w:r w:rsidRPr="00B932A4">
                      <w:rPr>
                        <w:rFonts w:ascii="Times New Roman" w:hAnsi="Times New Roman" w:cs="Times New Roman"/>
                        <w:bCs/>
                        <w:i/>
                        <w:iCs/>
                        <w:sz w:val="24"/>
                        <w:szCs w:val="24"/>
                      </w:rPr>
                      <w:t>Distance inter atomique</w:t>
                    </w:r>
                    <w:r w:rsidRPr="00B932A4">
                      <w:rPr>
                        <w:rFonts w:ascii="Times New Roman" w:hAnsi="Times New Roman" w:cs="Times New Roman"/>
                        <w:b/>
                        <w:i/>
                        <w:iCs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Default="000D4C68" w:rsidP="000D4C68">
      <w:pPr>
        <w:pStyle w:val="Retraitcorpsdetexte"/>
        <w:spacing w:before="120" w:after="120" w:line="360" w:lineRule="auto"/>
        <w:ind w:right="-1" w:firstLine="0"/>
        <w:jc w:val="both"/>
        <w:rPr>
          <w:sz w:val="26"/>
          <w:szCs w:val="26"/>
        </w:rPr>
      </w:pPr>
    </w:p>
    <w:p w:rsidR="000D4C68" w:rsidRPr="00283878" w:rsidRDefault="000D4C68" w:rsidP="000D4C68">
      <w:pPr>
        <w:pStyle w:val="Retraitcorpsdetexte"/>
        <w:spacing w:before="120" w:after="120" w:line="360" w:lineRule="auto"/>
        <w:ind w:right="-1" w:firstLine="0"/>
        <w:jc w:val="both"/>
        <w:rPr>
          <w:sz w:val="26"/>
          <w:szCs w:val="26"/>
        </w:rPr>
      </w:pPr>
      <w:r w:rsidRPr="00283878">
        <w:rPr>
          <w:sz w:val="26"/>
          <w:szCs w:val="26"/>
        </w:rPr>
        <w:t>La longueur de la liaison AB</w:t>
      </w:r>
      <w:r>
        <w:rPr>
          <w:sz w:val="26"/>
          <w:szCs w:val="26"/>
        </w:rPr>
        <w:t xml:space="preserve"> </w:t>
      </w:r>
      <w:r w:rsidRPr="00283878">
        <w:rPr>
          <w:sz w:val="26"/>
          <w:szCs w:val="26"/>
        </w:rPr>
        <w:t>est donnée par:</w:t>
      </w:r>
    </w:p>
    <w:p w:rsidR="000D4C68" w:rsidRPr="00C320EE" w:rsidRDefault="000D4C68" w:rsidP="00C320EE">
      <w:pPr>
        <w:pStyle w:val="Retraitcorpsdetexte"/>
        <w:spacing w:after="120" w:line="360" w:lineRule="auto"/>
        <w:ind w:right="-1" w:firstLine="0"/>
        <w:jc w:val="both"/>
        <w:rPr>
          <w:sz w:val="26"/>
          <w:szCs w:val="26"/>
        </w:rPr>
      </w:pPr>
      <w:r w:rsidRPr="00283878">
        <w:rPr>
          <w:position w:val="-10"/>
          <w:sz w:val="26"/>
          <w:szCs w:val="26"/>
        </w:rPr>
        <w:object w:dxaOrig="9620" w:dyaOrig="360">
          <v:shape id="_x0000_i1029" type="#_x0000_t75" style="width:480.75pt;height:18pt" o:ole="" fillcolor="window">
            <v:imagedata r:id="rId21" o:title=""/>
          </v:shape>
          <o:OLEObject Type="Embed" ProgID="Equation.3" ShapeID="_x0000_i1029" DrawAspect="Content" ObjectID="_1335296043" r:id="rId22"/>
        </w:object>
      </w:r>
      <w:r w:rsidRPr="00283878">
        <w:rPr>
          <w:sz w:val="26"/>
          <w:szCs w:val="26"/>
        </w:rPr>
        <w:tab/>
      </w:r>
      <w:r w:rsidRPr="00283878">
        <w:rPr>
          <w:sz w:val="26"/>
          <w:szCs w:val="26"/>
        </w:rPr>
        <w:tab/>
      </w:r>
      <w:r w:rsidRPr="00283878">
        <w:rPr>
          <w:sz w:val="26"/>
          <w:szCs w:val="26"/>
        </w:rPr>
        <w:tab/>
      </w:r>
      <w:r w:rsidRPr="00283878">
        <w:rPr>
          <w:sz w:val="26"/>
          <w:szCs w:val="26"/>
        </w:rPr>
        <w:tab/>
      </w:r>
      <w:r w:rsidRPr="00283878">
        <w:rPr>
          <w:sz w:val="26"/>
          <w:szCs w:val="26"/>
        </w:rPr>
        <w:tab/>
        <w:t xml:space="preserve">      (</w:t>
      </w:r>
      <w:r w:rsidR="00D14C96">
        <w:rPr>
          <w:sz w:val="26"/>
          <w:szCs w:val="26"/>
        </w:rPr>
        <w:t>I</w:t>
      </w:r>
      <w:r>
        <w:rPr>
          <w:sz w:val="26"/>
          <w:szCs w:val="26"/>
        </w:rPr>
        <w:t>V</w:t>
      </w:r>
      <w:r w:rsidRPr="00283878">
        <w:rPr>
          <w:sz w:val="26"/>
          <w:szCs w:val="26"/>
        </w:rPr>
        <w:t>.</w:t>
      </w:r>
      <w:r>
        <w:rPr>
          <w:sz w:val="26"/>
          <w:szCs w:val="26"/>
        </w:rPr>
        <w:t>1</w:t>
      </w:r>
      <w:r w:rsidRPr="00283878">
        <w:rPr>
          <w:sz w:val="26"/>
          <w:szCs w:val="26"/>
        </w:rPr>
        <w:t>)</w:t>
      </w:r>
    </w:p>
    <w:p w:rsidR="000D4C68" w:rsidRPr="00054CA5" w:rsidRDefault="00D14C96" w:rsidP="000D4C68">
      <w:pPr>
        <w:pStyle w:val="Retraitcorpsdetexte"/>
        <w:spacing w:after="120" w:line="360" w:lineRule="auto"/>
        <w:ind w:right="-1" w:firstLine="0"/>
        <w:jc w:val="both"/>
        <w:rPr>
          <w:i/>
          <w:iCs/>
          <w:sz w:val="24"/>
          <w:szCs w:val="24"/>
          <w:u w:val="single"/>
        </w:rPr>
      </w:pPr>
      <w:r>
        <w:rPr>
          <w:b/>
          <w:i/>
          <w:iCs/>
          <w:sz w:val="24"/>
          <w:szCs w:val="24"/>
          <w:u w:val="single"/>
        </w:rPr>
        <w:br w:type="page"/>
      </w:r>
      <w:r w:rsidR="0077467C">
        <w:rPr>
          <w:b/>
          <w:i/>
          <w:iCs/>
          <w:sz w:val="24"/>
          <w:szCs w:val="24"/>
          <w:u w:val="single"/>
        </w:rPr>
        <w:lastRenderedPageBreak/>
        <w:t>IV</w:t>
      </w:r>
      <w:r w:rsidR="000D4C68" w:rsidRPr="00054CA5">
        <w:rPr>
          <w:b/>
          <w:i/>
          <w:iCs/>
          <w:sz w:val="24"/>
          <w:szCs w:val="24"/>
          <w:u w:val="single"/>
        </w:rPr>
        <w:t xml:space="preserve">.2 Angle de valence </w:t>
      </w:r>
    </w:p>
    <w:p w:rsidR="000D4C68" w:rsidRPr="00283878" w:rsidRDefault="000D4C68" w:rsidP="00EA5430">
      <w:pPr>
        <w:pStyle w:val="Retraitcorpsdetexte"/>
        <w:spacing w:line="360" w:lineRule="auto"/>
        <w:ind w:right="-1" w:firstLine="0"/>
        <w:jc w:val="both"/>
        <w:rPr>
          <w:sz w:val="26"/>
          <w:szCs w:val="26"/>
        </w:rPr>
      </w:pPr>
      <w:r w:rsidRPr="00283878">
        <w:rPr>
          <w:sz w:val="26"/>
          <w:szCs w:val="26"/>
        </w:rPr>
        <w:t xml:space="preserve">     Soient A, B, C trois sites atomiques dans la maille (figure</w:t>
      </w:r>
      <w:r>
        <w:rPr>
          <w:sz w:val="26"/>
          <w:szCs w:val="26"/>
        </w:rPr>
        <w:t xml:space="preserve"> </w:t>
      </w:r>
      <w:r w:rsidR="00EA5430">
        <w:rPr>
          <w:sz w:val="26"/>
          <w:szCs w:val="26"/>
        </w:rPr>
        <w:t>IV</w:t>
      </w:r>
      <w:r>
        <w:rPr>
          <w:sz w:val="26"/>
          <w:szCs w:val="26"/>
        </w:rPr>
        <w:t>.2</w:t>
      </w:r>
      <w:r w:rsidRPr="00283878">
        <w:rPr>
          <w:sz w:val="26"/>
          <w:szCs w:val="26"/>
        </w:rPr>
        <w:t xml:space="preserve">), le produit scalaire entre deux vecteurs </w:t>
      </w:r>
      <w:r w:rsidR="001B7572" w:rsidRPr="00283878">
        <w:rPr>
          <w:position w:val="-4"/>
          <w:sz w:val="26"/>
          <w:szCs w:val="26"/>
        </w:rPr>
        <w:object w:dxaOrig="400" w:dyaOrig="340">
          <v:shape id="_x0000_i1030" type="#_x0000_t75" style="width:21pt;height:18pt" o:ole="" fillcolor="window">
            <v:imagedata r:id="rId23" o:title=""/>
          </v:shape>
          <o:OLEObject Type="Embed" ProgID="Equation.3" ShapeID="_x0000_i1030" DrawAspect="Content" ObjectID="_1335296044" r:id="rId24"/>
        </w:object>
      </w:r>
      <w:r w:rsidRPr="00283878">
        <w:rPr>
          <w:sz w:val="26"/>
          <w:szCs w:val="26"/>
        </w:rPr>
        <w:t>et</w:t>
      </w:r>
      <w:r w:rsidRPr="00283878">
        <w:rPr>
          <w:position w:val="-6"/>
          <w:sz w:val="26"/>
          <w:szCs w:val="26"/>
        </w:rPr>
        <w:object w:dxaOrig="420" w:dyaOrig="380">
          <v:shape id="_x0000_i1031" type="#_x0000_t75" style="width:21pt;height:18pt" o:ole="" fillcolor="window">
            <v:imagedata r:id="rId25" o:title=""/>
          </v:shape>
          <o:OLEObject Type="Embed" ProgID="Equation.3" ShapeID="_x0000_i1031" DrawAspect="Content" ObjectID="_1335296045" r:id="rId26"/>
        </w:object>
      </w:r>
      <w:r w:rsidRPr="00283878">
        <w:rPr>
          <w:sz w:val="26"/>
          <w:szCs w:val="26"/>
        </w:rPr>
        <w:t xml:space="preserve"> est donnée par:</w:t>
      </w:r>
    </w:p>
    <w:p w:rsidR="000D4C68" w:rsidRPr="00283878" w:rsidRDefault="000D4C68" w:rsidP="000D4C68">
      <w:pPr>
        <w:pStyle w:val="Retraitcorpsdetexte"/>
        <w:spacing w:line="360" w:lineRule="auto"/>
        <w:ind w:right="-1" w:firstLine="0"/>
        <w:jc w:val="both"/>
        <w:rPr>
          <w:sz w:val="26"/>
          <w:szCs w:val="26"/>
        </w:rPr>
      </w:pPr>
      <w:r w:rsidRPr="00283878">
        <w:rPr>
          <w:sz w:val="26"/>
          <w:szCs w:val="26"/>
        </w:rPr>
        <w:tab/>
      </w:r>
      <w:r w:rsidR="001B7572" w:rsidRPr="00283878">
        <w:rPr>
          <w:position w:val="-10"/>
          <w:sz w:val="26"/>
          <w:szCs w:val="26"/>
        </w:rPr>
        <w:object w:dxaOrig="2400" w:dyaOrig="400">
          <v:shape id="_x0000_i1032" type="#_x0000_t75" style="width:120pt;height:21pt" o:ole="" fillcolor="window">
            <v:imagedata r:id="rId27" o:title=""/>
          </v:shape>
          <o:OLEObject Type="Embed" ProgID="Equation.3" ShapeID="_x0000_i1032" DrawAspect="Content" ObjectID="_1335296046" r:id="rId28"/>
        </w:object>
      </w:r>
    </w:p>
    <w:p w:rsidR="000D4C68" w:rsidRDefault="004A409F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3878">
        <w:rPr>
          <w:position w:val="-12"/>
          <w:sz w:val="26"/>
          <w:szCs w:val="26"/>
        </w:rPr>
        <w:object w:dxaOrig="5160" w:dyaOrig="420">
          <v:shape id="_x0000_i1033" type="#_x0000_t75" style="width:257.25pt;height:21pt" o:ole="" fillcolor="window">
            <v:imagedata r:id="rId29" o:title=""/>
          </v:shape>
          <o:OLEObject Type="Embed" ProgID="Equation.3" ShapeID="_x0000_i1033" DrawAspect="Content" ObjectID="_1335296047" r:id="rId30"/>
        </w:object>
      </w:r>
    </w:p>
    <w:p w:rsidR="000D4C68" w:rsidRPr="00283878" w:rsidRDefault="000D4C68" w:rsidP="000D4C68">
      <w:pPr>
        <w:pStyle w:val="Retraitcorpsdetexte"/>
        <w:spacing w:line="360" w:lineRule="auto"/>
        <w:ind w:right="-1" w:firstLine="0"/>
        <w:jc w:val="both"/>
        <w:rPr>
          <w:sz w:val="26"/>
          <w:szCs w:val="26"/>
        </w:rPr>
      </w:pPr>
      <w:r w:rsidRPr="00283878">
        <w:rPr>
          <w:position w:val="-10"/>
          <w:sz w:val="26"/>
          <w:szCs w:val="26"/>
        </w:rPr>
        <w:object w:dxaOrig="1660" w:dyaOrig="340">
          <v:shape id="_x0000_i1034" type="#_x0000_t75" style="width:83.25pt;height:18pt" o:ole="" fillcolor="window">
            <v:imagedata r:id="rId31" o:title=""/>
          </v:shape>
          <o:OLEObject Type="Embed" ProgID="Equation.3" ShapeID="_x0000_i1034" DrawAspect="Content" ObjectID="_1335296048" r:id="rId32"/>
        </w:object>
      </w:r>
      <w:r w:rsidRPr="00283878">
        <w:rPr>
          <w:sz w:val="26"/>
          <w:szCs w:val="26"/>
        </w:rPr>
        <w:t xml:space="preserve"> sont les coordonnées de AB.</w:t>
      </w:r>
    </w:p>
    <w:p w:rsidR="000D4C68" w:rsidRPr="00283878" w:rsidRDefault="000D4C68" w:rsidP="000D4C68">
      <w:pPr>
        <w:pStyle w:val="Retraitcorpsdetexte"/>
        <w:spacing w:before="120" w:after="120" w:line="360" w:lineRule="auto"/>
        <w:ind w:right="-1" w:firstLine="0"/>
        <w:jc w:val="both"/>
        <w:rPr>
          <w:sz w:val="26"/>
          <w:szCs w:val="26"/>
        </w:rPr>
      </w:pPr>
      <w:r w:rsidRPr="00283878">
        <w:rPr>
          <w:position w:val="-12"/>
          <w:sz w:val="26"/>
          <w:szCs w:val="26"/>
        </w:rPr>
        <w:object w:dxaOrig="1660" w:dyaOrig="360">
          <v:shape id="_x0000_i1035" type="#_x0000_t75" style="width:83.25pt;height:18pt" o:ole="" fillcolor="window">
            <v:imagedata r:id="rId33" o:title=""/>
          </v:shape>
          <o:OLEObject Type="Embed" ProgID="Equation.3" ShapeID="_x0000_i1035" DrawAspect="Content" ObjectID="_1335296049" r:id="rId34"/>
        </w:object>
      </w:r>
      <w:r w:rsidRPr="00283878">
        <w:rPr>
          <w:sz w:val="26"/>
          <w:szCs w:val="26"/>
        </w:rPr>
        <w:t xml:space="preserve"> sont les coordonnées de AC.</w:t>
      </w:r>
    </w:p>
    <w:p w:rsidR="000D4C68" w:rsidRPr="00283878" w:rsidRDefault="000D4C68" w:rsidP="000D4C68">
      <w:pPr>
        <w:pStyle w:val="Retraitcorpsdetexte"/>
        <w:spacing w:before="120" w:line="360" w:lineRule="auto"/>
        <w:ind w:right="-1" w:firstLine="0"/>
        <w:jc w:val="both"/>
        <w:rPr>
          <w:sz w:val="26"/>
          <w:szCs w:val="26"/>
        </w:rPr>
      </w:pPr>
      <w:r w:rsidRPr="00283878">
        <w:rPr>
          <w:sz w:val="26"/>
          <w:szCs w:val="26"/>
        </w:rPr>
        <w:t xml:space="preserve">L'angle de valence </w:t>
      </w:r>
      <w:r w:rsidRPr="00283878">
        <w:rPr>
          <w:position w:val="-10"/>
          <w:sz w:val="26"/>
          <w:szCs w:val="26"/>
        </w:rPr>
        <w:object w:dxaOrig="940" w:dyaOrig="380">
          <v:shape id="_x0000_i1036" type="#_x0000_t75" style="width:45.75pt;height:18pt" o:ole="" fillcolor="window">
            <v:imagedata r:id="rId35" o:title=""/>
          </v:shape>
          <o:OLEObject Type="Embed" ProgID="Equation.3" ShapeID="_x0000_i1036" DrawAspect="Content" ObjectID="_1335296050" r:id="rId36"/>
        </w:object>
      </w:r>
      <w:r w:rsidRPr="00283878">
        <w:rPr>
          <w:sz w:val="26"/>
          <w:szCs w:val="26"/>
        </w:rPr>
        <w:t xml:space="preserve"> est donnée par:</w:t>
      </w:r>
    </w:p>
    <w:p w:rsidR="000D4C68" w:rsidRDefault="00551F7B" w:rsidP="000D4C68">
      <w:pPr>
        <w:spacing w:line="360" w:lineRule="auto"/>
        <w:ind w:right="-1"/>
        <w:jc w:val="both"/>
        <w:outlineLvl w:val="0"/>
        <w:rPr>
          <w:position w:val="-30"/>
          <w:sz w:val="26"/>
          <w:szCs w:val="26"/>
        </w:rPr>
      </w:pPr>
      <w:r>
        <w:rPr>
          <w:noProof/>
          <w:position w:val="-30"/>
          <w:sz w:val="26"/>
          <w:szCs w:val="26"/>
          <w:lang w:eastAsia="fr-FR"/>
        </w:rPr>
        <w:pict>
          <v:group id="_x0000_s1050" style="position:absolute;left:0;text-align:left;margin-left:122.55pt;margin-top:40.8pt;width:256.5pt;height:183.45pt;z-index:251657216" coordorigin="3771,6569" coordsize="5130,3669">
            <v:shape id="_x0000_s1051" type="#_x0000_t202" style="position:absolute;left:3771;top:6569;width:5130;height:3669">
              <v:textbox style="mso-next-textbox:#_x0000_s1051">
                <w:txbxContent>
                  <w:p w:rsidR="00D239D1" w:rsidRDefault="00D239D1" w:rsidP="000D4C68">
                    <w:pPr>
                      <w:pStyle w:val="En-tte"/>
                    </w:pPr>
                  </w:p>
                </w:txbxContent>
              </v:textbox>
            </v:shape>
            <v:line id="_x0000_s1052" style="position:absolute" from="4528,8937" to="7074,8938">
              <v:stroke endarrow="block"/>
            </v:line>
            <v:shape id="_x0000_s1053" type="#_x0000_t202" style="position:absolute;left:6753;top:6937;width:508;height:764" filled="f" stroked="f" strokecolor="#396">
              <v:textbox style="mso-next-textbox:#_x0000_s1053">
                <w:txbxContent>
                  <w:p w:rsidR="00D239D1" w:rsidRDefault="00D239D1" w:rsidP="000D4C68">
                    <w:r>
                      <w:t>B</w:t>
                    </w:r>
                  </w:p>
                </w:txbxContent>
              </v:textbox>
            </v:shape>
            <v:shape id="_x0000_s1054" type="#_x0000_t202" style="position:absolute;left:6573;top:8507;width:849;height:459" filled="f" stroked="f" strokecolor="#396">
              <v:textbox style="mso-next-textbox:#_x0000_s1054">
                <w:txbxContent>
                  <w:p w:rsidR="00D239D1" w:rsidRDefault="00D239D1" w:rsidP="000D4C68">
                    <w:r>
                      <w:t>C</w:t>
                    </w:r>
                  </w:p>
                </w:txbxContent>
              </v:textbox>
            </v:shape>
            <v:shape id="_x0000_s1055" type="#_x0000_t202" style="position:absolute;left:4294;top:8509;width:509;height:611" filled="f" stroked="f" strokecolor="#396">
              <v:textbox style="mso-next-textbox:#_x0000_s1055">
                <w:txbxContent>
                  <w:p w:rsidR="00D239D1" w:rsidRDefault="00D239D1" w:rsidP="000D4C68">
                    <w:r>
                      <w:t>A</w:t>
                    </w:r>
                  </w:p>
                </w:txbxContent>
              </v:textbox>
            </v:shape>
            <v:shape id="_x0000_s1056" type="#_x0000_t202" style="position:absolute;left:5602;top:8455;width:593;height:445" filled="f" stroked="f" strokecolor="#396">
              <v:textbox style="mso-next-textbox:#_x0000_s1056">
                <w:txbxContent>
                  <w:p w:rsidR="00D239D1" w:rsidRDefault="00D239D1" w:rsidP="000D4C68">
                    <w:r w:rsidRPr="005A0A57">
                      <w:rPr>
                        <w:position w:val="-10"/>
                      </w:rPr>
                      <w:object w:dxaOrig="200" w:dyaOrig="260">
                        <v:shape id="_x0000_i1049" type="#_x0000_t75" style="width:9.75pt;height:12.75pt" o:ole="" fillcolor="window">
                          <v:imagedata r:id="rId37" o:title=""/>
                        </v:shape>
                        <o:OLEObject Type="Embed" ProgID="Equation.3" ShapeID="_x0000_i1049" DrawAspect="Content" ObjectID="_1335296063" r:id="rId38"/>
                      </w:object>
                    </w:r>
                  </w:p>
                </w:txbxContent>
              </v:textbox>
            </v:shape>
            <v:line id="_x0000_s1057" style="position:absolute;flip:y" from="4563,7262" to="6770,8943">
              <v:stroke endarrow="block"/>
            </v:lin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58" type="#_x0000_t19" style="position:absolute;left:5195;top:8469;width:533;height:458" strokecolor="blue"/>
            <v:shape id="_x0000_s1059" type="#_x0000_t202" style="position:absolute;left:4401;top:9518;width:3780;height:540" filled="f" stroked="f">
              <v:textbox style="mso-next-textbox:#_x0000_s1059">
                <w:txbxContent>
                  <w:p w:rsidR="00D239D1" w:rsidRPr="00B932A4" w:rsidRDefault="00D239D1" w:rsidP="000D4C68">
                    <w:pPr>
                      <w:jc w:val="center"/>
                      <w:rPr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</w:rPr>
                    </w:pPr>
                    <w:r w:rsidRPr="00B932A4">
                      <w:rPr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</w:rPr>
                      <w:t xml:space="preserve">Fig. VI.2    </w:t>
                    </w:r>
                    <w:r w:rsidRPr="00B932A4">
                      <w:rPr>
                        <w:rFonts w:ascii="Times New Roman" w:hAnsi="Times New Roman" w:cs="Times New Roman"/>
                        <w:i/>
                        <w:iCs/>
                        <w:sz w:val="24"/>
                        <w:szCs w:val="24"/>
                      </w:rPr>
                      <w:t>Angles de valence</w:t>
                    </w:r>
                  </w:p>
                  <w:p w:rsidR="00D239D1" w:rsidRPr="00136E55" w:rsidRDefault="00D239D1" w:rsidP="000D4C68"/>
                </w:txbxContent>
              </v:textbox>
            </v:shape>
          </v:group>
        </w:pict>
      </w:r>
      <w:r w:rsidR="000D4C68" w:rsidRPr="00283878">
        <w:rPr>
          <w:position w:val="-30"/>
          <w:sz w:val="26"/>
          <w:szCs w:val="26"/>
        </w:rPr>
        <w:object w:dxaOrig="4980" w:dyaOrig="720">
          <v:shape id="_x0000_i1037" type="#_x0000_t75" style="width:249pt;height:36.75pt" o:ole="" fillcolor="window">
            <v:imagedata r:id="rId39" o:title=""/>
          </v:shape>
          <o:OLEObject Type="Embed" ProgID="Equation.3" ShapeID="_x0000_i1037" DrawAspect="Content" ObjectID="_1335296051" r:id="rId40"/>
        </w:object>
      </w:r>
    </w:p>
    <w:p w:rsidR="000D4C68" w:rsidRDefault="000D4C68" w:rsidP="000D4C68">
      <w:pPr>
        <w:spacing w:line="360" w:lineRule="auto"/>
        <w:ind w:right="-1"/>
        <w:jc w:val="both"/>
        <w:outlineLvl w:val="0"/>
        <w:rPr>
          <w:position w:val="-30"/>
          <w:sz w:val="26"/>
          <w:szCs w:val="26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position w:val="-30"/>
          <w:sz w:val="26"/>
          <w:szCs w:val="26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position w:val="-30"/>
          <w:sz w:val="26"/>
          <w:szCs w:val="26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sz w:val="26"/>
          <w:szCs w:val="26"/>
        </w:rPr>
      </w:pPr>
    </w:p>
    <w:p w:rsidR="000D4C68" w:rsidRDefault="000D4C68" w:rsidP="000D4C68">
      <w:pPr>
        <w:pStyle w:val="Retraitcorpsdetexte"/>
        <w:spacing w:after="120" w:line="360" w:lineRule="auto"/>
        <w:ind w:right="-1" w:firstLine="0"/>
        <w:jc w:val="both"/>
        <w:rPr>
          <w:b/>
          <w:bCs/>
          <w:sz w:val="26"/>
          <w:szCs w:val="26"/>
        </w:rPr>
      </w:pPr>
    </w:p>
    <w:p w:rsidR="000D4C68" w:rsidRDefault="000D4C68" w:rsidP="000D4C68">
      <w:pPr>
        <w:pStyle w:val="Retraitcorpsdetexte"/>
        <w:spacing w:after="120" w:line="360" w:lineRule="auto"/>
        <w:ind w:right="-1" w:firstLine="0"/>
        <w:jc w:val="both"/>
        <w:rPr>
          <w:b/>
          <w:bCs/>
          <w:sz w:val="26"/>
          <w:szCs w:val="26"/>
        </w:rPr>
      </w:pPr>
    </w:p>
    <w:p w:rsidR="000D4C68" w:rsidRPr="00B8282A" w:rsidRDefault="0077467C" w:rsidP="000D4C68">
      <w:pPr>
        <w:pStyle w:val="Retraitcorpsdetexte"/>
        <w:spacing w:after="120" w:line="360" w:lineRule="auto"/>
        <w:ind w:right="-1" w:firstLine="0"/>
        <w:jc w:val="both"/>
        <w:rPr>
          <w:b/>
          <w:bCs/>
          <w:i/>
          <w:iCs/>
          <w:sz w:val="26"/>
          <w:szCs w:val="26"/>
          <w:u w:val="single"/>
        </w:rPr>
      </w:pPr>
      <w:r>
        <w:rPr>
          <w:b/>
          <w:bCs/>
          <w:i/>
          <w:iCs/>
          <w:sz w:val="26"/>
          <w:szCs w:val="26"/>
          <w:u w:val="single"/>
        </w:rPr>
        <w:t>IV</w:t>
      </w:r>
      <w:r w:rsidR="000D4C68" w:rsidRPr="00B8282A">
        <w:rPr>
          <w:b/>
          <w:bCs/>
          <w:i/>
          <w:iCs/>
          <w:sz w:val="26"/>
          <w:szCs w:val="26"/>
          <w:u w:val="single"/>
        </w:rPr>
        <w:t>.3  Angle de torsion </w:t>
      </w:r>
    </w:p>
    <w:p w:rsidR="000D4C68" w:rsidRPr="00283878" w:rsidRDefault="000D4C68" w:rsidP="000D4C68">
      <w:pPr>
        <w:pStyle w:val="Retraitcorpsdetexte"/>
        <w:spacing w:before="240" w:line="360" w:lineRule="auto"/>
        <w:ind w:right="-1" w:firstLine="0"/>
        <w:jc w:val="both"/>
        <w:rPr>
          <w:sz w:val="26"/>
          <w:szCs w:val="26"/>
        </w:rPr>
      </w:pPr>
      <w:r w:rsidRPr="00283878">
        <w:rPr>
          <w:sz w:val="26"/>
          <w:szCs w:val="26"/>
        </w:rPr>
        <w:t>Dans la description des molécules, on fait souvent intervenir l’angle de torsion : dans une chaîne d’atomes A, B, C, D, l’angle de torsion est l’angle dièdre entre les plans ABC et BCD.</w:t>
      </w:r>
    </w:p>
    <w:p w:rsidR="000D4C68" w:rsidRPr="00283878" w:rsidRDefault="000D4C68" w:rsidP="000D4C68">
      <w:pPr>
        <w:pStyle w:val="Retraitcorpsdetexte"/>
        <w:spacing w:before="240" w:line="360" w:lineRule="auto"/>
        <w:ind w:right="-1" w:firstLine="0"/>
        <w:jc w:val="both"/>
        <w:rPr>
          <w:sz w:val="26"/>
          <w:szCs w:val="26"/>
        </w:rPr>
      </w:pPr>
      <w:r w:rsidRPr="00283878">
        <w:rPr>
          <w:sz w:val="26"/>
          <w:szCs w:val="26"/>
        </w:rPr>
        <w:t xml:space="preserve">Pour déterminer l’angle de torsion, on peut chercher l’angle entre les normales aux plans ABC et BCD. Ces normales sont obtenues en effectuant les produits vectoriels </w:t>
      </w:r>
      <w:r w:rsidRPr="00480D77">
        <w:rPr>
          <w:i/>
          <w:iCs/>
          <w:sz w:val="26"/>
          <w:szCs w:val="26"/>
        </w:rPr>
        <w:t>AB</w:t>
      </w:r>
      <w:r w:rsidRPr="00480D77">
        <w:rPr>
          <w:i/>
          <w:iCs/>
          <w:sz w:val="26"/>
          <w:szCs w:val="26"/>
        </w:rPr>
        <w:sym w:font="Symbol" w:char="F0D9"/>
      </w:r>
      <w:r w:rsidRPr="00480D77">
        <w:rPr>
          <w:i/>
          <w:iCs/>
          <w:sz w:val="26"/>
          <w:szCs w:val="26"/>
        </w:rPr>
        <w:t>BC</w:t>
      </w:r>
      <w:r w:rsidRPr="00283878">
        <w:rPr>
          <w:sz w:val="26"/>
          <w:szCs w:val="26"/>
        </w:rPr>
        <w:t xml:space="preserve"> et </w:t>
      </w:r>
      <w:r w:rsidRPr="00480D77">
        <w:rPr>
          <w:i/>
          <w:iCs/>
          <w:sz w:val="26"/>
          <w:szCs w:val="26"/>
        </w:rPr>
        <w:t>CD</w:t>
      </w:r>
      <w:r w:rsidRPr="00480D77">
        <w:rPr>
          <w:i/>
          <w:iCs/>
          <w:sz w:val="26"/>
          <w:szCs w:val="26"/>
        </w:rPr>
        <w:sym w:font="Symbol" w:char="F0D9"/>
      </w:r>
      <w:r w:rsidRPr="00480D77">
        <w:rPr>
          <w:i/>
          <w:iCs/>
          <w:sz w:val="26"/>
          <w:szCs w:val="26"/>
        </w:rPr>
        <w:t>BC</w:t>
      </w:r>
      <w:r w:rsidRPr="00283878">
        <w:rPr>
          <w:sz w:val="26"/>
          <w:szCs w:val="26"/>
        </w:rPr>
        <w:t>. On peut aussi utiliser la relation métrique dans le triangle AEF :</w:t>
      </w:r>
    </w:p>
    <w:p w:rsidR="000D4C68" w:rsidRPr="00E93077" w:rsidRDefault="001B7572" w:rsidP="000D4C68">
      <w:pPr>
        <w:pStyle w:val="Retraitcorpsdetexte"/>
        <w:tabs>
          <w:tab w:val="left" w:pos="0"/>
        </w:tabs>
        <w:spacing w:before="240" w:line="360" w:lineRule="auto"/>
        <w:ind w:right="-1" w:firstLine="0"/>
        <w:jc w:val="both"/>
        <w:rPr>
          <w:sz w:val="24"/>
          <w:szCs w:val="24"/>
        </w:rPr>
      </w:pPr>
      <w:r w:rsidRPr="00E93077">
        <w:rPr>
          <w:position w:val="-14"/>
          <w:sz w:val="24"/>
          <w:szCs w:val="24"/>
        </w:rPr>
        <w:object w:dxaOrig="3820" w:dyaOrig="400">
          <v:shape id="_x0000_i1038" type="#_x0000_t75" style="width:231.75pt;height:24pt" o:ole="">
            <v:imagedata r:id="rId41" o:title=""/>
          </v:shape>
          <o:OLEObject Type="Embed" ProgID="Equation.3" ShapeID="_x0000_i1038" DrawAspect="Content" ObjectID="_1335296052" r:id="rId42"/>
        </w:object>
      </w:r>
    </w:p>
    <w:p w:rsidR="000D4C68" w:rsidRPr="00E93077" w:rsidRDefault="000D4C68" w:rsidP="000D4C68">
      <w:pPr>
        <w:pStyle w:val="Retraitcorpsdetexte"/>
        <w:spacing w:before="240" w:line="360" w:lineRule="auto"/>
        <w:ind w:right="-1" w:firstLine="0"/>
        <w:jc w:val="both"/>
        <w:rPr>
          <w:sz w:val="24"/>
          <w:szCs w:val="24"/>
        </w:rPr>
      </w:pPr>
      <w:r w:rsidRPr="00E93077">
        <w:rPr>
          <w:sz w:val="24"/>
          <w:szCs w:val="24"/>
        </w:rPr>
        <w:t xml:space="preserve">On a aussi :  </w:t>
      </w:r>
      <w:r w:rsidR="00AA1A4B" w:rsidRPr="00AA1A4B">
        <w:rPr>
          <w:position w:val="-10"/>
          <w:sz w:val="24"/>
          <w:szCs w:val="24"/>
        </w:rPr>
        <w:object w:dxaOrig="1440" w:dyaOrig="340">
          <v:shape id="_x0000_i1039" type="#_x0000_t75" style="width:83.25pt;height:21pt" o:ole="">
            <v:imagedata r:id="rId43" o:title=""/>
          </v:shape>
          <o:OLEObject Type="Embed" ProgID="Equation.3" ShapeID="_x0000_i1039" DrawAspect="Content" ObjectID="_1335296053" r:id="rId44"/>
        </w:object>
      </w:r>
    </w:p>
    <w:p w:rsidR="000D4C68" w:rsidRPr="00E93077" w:rsidRDefault="000D4C68" w:rsidP="000D4C68">
      <w:pPr>
        <w:pStyle w:val="Retraitcorpsdetexte"/>
        <w:spacing w:before="240" w:line="360" w:lineRule="auto"/>
        <w:ind w:right="-1" w:firstLine="0"/>
        <w:jc w:val="both"/>
        <w:rPr>
          <w:sz w:val="24"/>
          <w:szCs w:val="24"/>
        </w:rPr>
      </w:pPr>
      <w:r w:rsidRPr="00E93077">
        <w:rPr>
          <w:sz w:val="24"/>
          <w:szCs w:val="24"/>
        </w:rPr>
        <w:t xml:space="preserve">       </w:t>
      </w:r>
      <w:r w:rsidR="00AA1A4B" w:rsidRPr="00AA1A4B">
        <w:rPr>
          <w:position w:val="-12"/>
          <w:sz w:val="24"/>
          <w:szCs w:val="24"/>
        </w:rPr>
        <w:object w:dxaOrig="1420" w:dyaOrig="360">
          <v:shape id="_x0000_i1040" type="#_x0000_t75" style="width:90pt;height:21.75pt" o:ole="">
            <v:imagedata r:id="rId45" o:title=""/>
          </v:shape>
          <o:OLEObject Type="Embed" ProgID="Equation.3" ShapeID="_x0000_i1040" DrawAspect="Content" ObjectID="_1335296054" r:id="rId46"/>
        </w:object>
      </w:r>
    </w:p>
    <w:p w:rsidR="000D4C68" w:rsidRPr="00E93077" w:rsidRDefault="000D4C68" w:rsidP="000D4C68">
      <w:pPr>
        <w:pStyle w:val="Retraitcorpsdetexte"/>
        <w:spacing w:before="240" w:line="360" w:lineRule="auto"/>
        <w:ind w:right="-1" w:firstLine="0"/>
        <w:jc w:val="both"/>
        <w:rPr>
          <w:sz w:val="24"/>
          <w:szCs w:val="24"/>
        </w:rPr>
      </w:pPr>
      <w:r w:rsidRPr="00E93077">
        <w:rPr>
          <w:sz w:val="24"/>
          <w:szCs w:val="24"/>
        </w:rPr>
        <w:t xml:space="preserve">       </w:t>
      </w:r>
      <w:r w:rsidRPr="00E93077">
        <w:rPr>
          <w:position w:val="-14"/>
          <w:sz w:val="24"/>
          <w:szCs w:val="24"/>
        </w:rPr>
        <w:object w:dxaOrig="2460" w:dyaOrig="360">
          <v:shape id="_x0000_i1041" type="#_x0000_t75" style="width:123pt;height:18pt" o:ole="">
            <v:imagedata r:id="rId47" o:title=""/>
          </v:shape>
          <o:OLEObject Type="Embed" ProgID="Equation.3" ShapeID="_x0000_i1041" DrawAspect="Content" ObjectID="_1335296055" r:id="rId48"/>
        </w:object>
      </w:r>
    </w:p>
    <w:p w:rsidR="000D4C68" w:rsidRPr="00E93077" w:rsidRDefault="000D4C68" w:rsidP="000D4C68">
      <w:pPr>
        <w:pStyle w:val="Retraitcorpsdetexte"/>
        <w:spacing w:before="240" w:line="360" w:lineRule="auto"/>
        <w:ind w:right="-1" w:firstLine="0"/>
        <w:jc w:val="both"/>
        <w:rPr>
          <w:sz w:val="24"/>
          <w:szCs w:val="24"/>
        </w:rPr>
      </w:pPr>
      <w:r w:rsidRPr="00E93077">
        <w:rPr>
          <w:sz w:val="24"/>
          <w:szCs w:val="24"/>
        </w:rPr>
        <w:t xml:space="preserve">       </w:t>
      </w:r>
      <w:r w:rsidRPr="00E93077">
        <w:rPr>
          <w:position w:val="-6"/>
          <w:sz w:val="24"/>
          <w:szCs w:val="24"/>
        </w:rPr>
        <w:object w:dxaOrig="1760" w:dyaOrig="260">
          <v:shape id="_x0000_i1042" type="#_x0000_t75" style="width:87.75pt;height:11.25pt" o:ole="">
            <v:imagedata r:id="rId49" o:title=""/>
          </v:shape>
          <o:OLEObject Type="Embed" ProgID="Equation.3" ShapeID="_x0000_i1042" DrawAspect="Content" ObjectID="_1335296056" r:id="rId50"/>
        </w:object>
      </w:r>
    </w:p>
    <w:p w:rsidR="000D4C68" w:rsidRPr="00283878" w:rsidRDefault="00AA1A4B" w:rsidP="000D4C68">
      <w:pPr>
        <w:pStyle w:val="Retraitcorpsdetexte"/>
        <w:spacing w:before="240" w:line="360" w:lineRule="auto"/>
        <w:ind w:right="-1" w:firstLine="0"/>
        <w:jc w:val="both"/>
        <w:rPr>
          <w:sz w:val="26"/>
          <w:szCs w:val="26"/>
        </w:rPr>
      </w:pPr>
      <w:r w:rsidRPr="00AA1A4B">
        <w:rPr>
          <w:position w:val="-30"/>
          <w:sz w:val="26"/>
          <w:szCs w:val="26"/>
        </w:rPr>
        <w:object w:dxaOrig="7280" w:dyaOrig="720">
          <v:shape id="_x0000_i1043" type="#_x0000_t75" style="width:477pt;height:38.25pt" o:ole="">
            <v:imagedata r:id="rId51" o:title=""/>
          </v:shape>
          <o:OLEObject Type="Embed" ProgID="Equation.3" ShapeID="_x0000_i1043" DrawAspect="Content" ObjectID="_1335296057" r:id="rId52"/>
        </w:object>
      </w:r>
    </w:p>
    <w:p w:rsidR="00A806EB" w:rsidRDefault="00551F7B" w:rsidP="00A806EB">
      <w:pPr>
        <w:pStyle w:val="Retraitcorpsdetexte"/>
        <w:spacing w:before="240" w:line="360" w:lineRule="auto"/>
        <w:ind w:right="-1" w:firstLine="0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26" type="#_x0000_t75" style="position:absolute;left:0;text-align:left;margin-left:0;margin-top:-.35pt;width:9pt;height:16pt;z-index:251654144;mso-position-horizontal:left">
            <v:imagedata r:id="rId53" o:title=""/>
            <w10:wrap type="square" side="right"/>
          </v:shape>
          <o:OLEObject Type="Embed" ProgID="Equation.3" ShapeID="_x0000_s1026" DrawAspect="Content" ObjectID="_1335296064" r:id="rId54"/>
        </w:pict>
      </w:r>
      <w:r w:rsidR="000D4C68" w:rsidRPr="00283878">
        <w:rPr>
          <w:sz w:val="26"/>
          <w:szCs w:val="26"/>
        </w:rPr>
        <w:t xml:space="preserve">      On appelle angle de torsion, l’angle de rotation avec lequel la molécule tourne autour d’une liaiso</w:t>
      </w:r>
      <w:r w:rsidR="000D4C68">
        <w:rPr>
          <w:sz w:val="26"/>
          <w:szCs w:val="26"/>
        </w:rPr>
        <w:t>n chimique (F</w:t>
      </w:r>
      <w:r w:rsidR="000D4C68" w:rsidRPr="00283878">
        <w:rPr>
          <w:sz w:val="26"/>
          <w:szCs w:val="26"/>
        </w:rPr>
        <w:t xml:space="preserve">igure </w:t>
      </w:r>
      <w:r w:rsidR="001B7572">
        <w:rPr>
          <w:sz w:val="26"/>
          <w:szCs w:val="26"/>
        </w:rPr>
        <w:t>IV</w:t>
      </w:r>
      <w:r w:rsidR="000D4C68" w:rsidRPr="00283878">
        <w:rPr>
          <w:sz w:val="26"/>
          <w:szCs w:val="26"/>
        </w:rPr>
        <w:t>.</w:t>
      </w:r>
      <w:r w:rsidR="000D4C68">
        <w:rPr>
          <w:sz w:val="26"/>
          <w:szCs w:val="26"/>
        </w:rPr>
        <w:t>3</w:t>
      </w:r>
      <w:r w:rsidR="000D4C68" w:rsidRPr="00283878">
        <w:rPr>
          <w:sz w:val="26"/>
          <w:szCs w:val="26"/>
        </w:rPr>
        <w:t xml:space="preserve">). </w:t>
      </w:r>
    </w:p>
    <w:p w:rsidR="006362D7" w:rsidRDefault="006362D7" w:rsidP="00A806EB">
      <w:pPr>
        <w:pStyle w:val="Retraitcorpsdetexte"/>
        <w:spacing w:before="240" w:line="360" w:lineRule="auto"/>
        <w:ind w:right="-1" w:firstLine="0"/>
        <w:jc w:val="both"/>
        <w:rPr>
          <w:sz w:val="26"/>
          <w:szCs w:val="26"/>
        </w:rPr>
      </w:pPr>
    </w:p>
    <w:p w:rsidR="006362D7" w:rsidRPr="00B932A4" w:rsidRDefault="00EA5430" w:rsidP="006362D7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object w:dxaOrig="4401" w:dyaOrig="4301">
          <v:shape id="_x0000_i1044" type="#_x0000_t75" style="width:314.25pt;height:254.25pt" o:ole="" o:bordertopcolor="this" o:borderleftcolor="this" o:borderbottomcolor="this" o:borderrightcolor="this">
            <v:imagedata r:id="rId55" o:title=""/>
            <v:shadow on="t" color="#4f81bd [3204]"/>
            <w10:bordertop type="single" width="12"/>
            <w10:borderleft type="single" width="12"/>
            <w10:borderbottom type="single" width="12"/>
            <w10:borderright type="single" width="12"/>
          </v:shape>
          <o:OLEObject Type="Embed" ProgID="Word.Picture.8" ShapeID="_x0000_i1044" DrawAspect="Content" ObjectID="_1335296058" r:id="rId56"/>
        </w:object>
      </w:r>
      <w:r w:rsidR="00E06332">
        <w:rPr>
          <w:sz w:val="26"/>
          <w:szCs w:val="26"/>
        </w:rPr>
        <w:br w:type="textWrapping" w:clear="all"/>
      </w:r>
      <w:r w:rsidR="006362D7" w:rsidRPr="006362D7">
        <w:rPr>
          <w:rFonts w:ascii="Times New Roman" w:hAnsi="Times New Roman" w:cs="Times New Roman"/>
          <w:b/>
          <w:i/>
          <w:iCs/>
          <w:sz w:val="24"/>
          <w:szCs w:val="24"/>
        </w:rPr>
        <w:t>Fig</w:t>
      </w:r>
      <w:r w:rsidR="006362D7">
        <w:rPr>
          <w:rFonts w:ascii="Times New Roman" w:hAnsi="Times New Roman" w:cs="Times New Roman"/>
          <w:b/>
          <w:i/>
          <w:iCs/>
          <w:sz w:val="24"/>
          <w:szCs w:val="24"/>
        </w:rPr>
        <w:t>ure.</w:t>
      </w:r>
      <w:r w:rsidR="006362D7" w:rsidRPr="006362D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IV.3</w:t>
      </w:r>
      <w:r w:rsidR="006362D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</w:t>
      </w:r>
      <w:r w:rsidR="006362D7" w:rsidRPr="00B932A4">
        <w:rPr>
          <w:rFonts w:ascii="Times New Roman" w:hAnsi="Times New Roman" w:cs="Times New Roman"/>
          <w:bCs/>
          <w:sz w:val="24"/>
          <w:szCs w:val="24"/>
        </w:rPr>
        <w:t>Angles de torsion</w:t>
      </w:r>
    </w:p>
    <w:p w:rsidR="00E06332" w:rsidRDefault="00E06332" w:rsidP="00A806EB">
      <w:pPr>
        <w:pStyle w:val="Retraitcorpsdetexte"/>
        <w:spacing w:before="240" w:line="360" w:lineRule="auto"/>
        <w:ind w:right="-1" w:firstLine="0"/>
        <w:jc w:val="center"/>
        <w:rPr>
          <w:sz w:val="26"/>
          <w:szCs w:val="26"/>
        </w:rPr>
      </w:pPr>
    </w:p>
    <w:p w:rsidR="000D4C68" w:rsidRPr="00E93077" w:rsidRDefault="000D4C68" w:rsidP="00EA5430">
      <w:pPr>
        <w:pStyle w:val="Retraitcorpsdetexte"/>
        <w:spacing w:before="240" w:line="360" w:lineRule="auto"/>
        <w:ind w:right="-1" w:firstLine="0"/>
        <w:jc w:val="both"/>
        <w:rPr>
          <w:b/>
          <w:sz w:val="24"/>
          <w:szCs w:val="24"/>
        </w:rPr>
      </w:pPr>
      <w:r w:rsidRPr="00E93077">
        <w:rPr>
          <w:sz w:val="24"/>
          <w:szCs w:val="24"/>
        </w:rPr>
        <w:lastRenderedPageBreak/>
        <w:t>Le calcul des distances interatomiques, des angles de valence et de torsion a été effectué à l'aide du programme SHELX</w:t>
      </w:r>
      <w:r w:rsidR="00B65047">
        <w:rPr>
          <w:sz w:val="24"/>
          <w:szCs w:val="24"/>
        </w:rPr>
        <w:t>L</w:t>
      </w:r>
      <w:r w:rsidRPr="00E93077">
        <w:rPr>
          <w:sz w:val="24"/>
          <w:szCs w:val="24"/>
        </w:rPr>
        <w:t xml:space="preserve"> 9</w:t>
      </w:r>
      <w:r w:rsidR="00AA1A4B">
        <w:rPr>
          <w:sz w:val="24"/>
          <w:szCs w:val="24"/>
        </w:rPr>
        <w:t>7</w:t>
      </w:r>
      <w:r w:rsidRPr="00E93077">
        <w:rPr>
          <w:sz w:val="24"/>
          <w:szCs w:val="24"/>
        </w:rPr>
        <w:t xml:space="preserve"> [</w:t>
      </w:r>
      <w:r w:rsidR="00EA5430">
        <w:rPr>
          <w:sz w:val="24"/>
          <w:szCs w:val="24"/>
        </w:rPr>
        <w:t>40</w:t>
      </w:r>
      <w:r w:rsidRPr="00E93077">
        <w:rPr>
          <w:sz w:val="24"/>
          <w:szCs w:val="24"/>
        </w:rPr>
        <w:t>].</w:t>
      </w:r>
    </w:p>
    <w:p w:rsidR="000D4C68" w:rsidRPr="009E4222" w:rsidRDefault="000D4C68" w:rsidP="00F3451C">
      <w:pPr>
        <w:spacing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E4222">
        <w:rPr>
          <w:rFonts w:ascii="Times New Roman" w:hAnsi="Times New Roman" w:cs="Times New Roman"/>
          <w:sz w:val="24"/>
          <w:szCs w:val="24"/>
        </w:rPr>
        <w:t xml:space="preserve">Les distances interatomiques, les angles de valence et Les angles de torsion sont résumés respectivement dans les tableaux </w:t>
      </w:r>
      <w:r w:rsidR="00F3451C">
        <w:rPr>
          <w:rFonts w:ascii="Times New Roman" w:hAnsi="Times New Roman" w:cs="Times New Roman"/>
          <w:sz w:val="24"/>
          <w:szCs w:val="24"/>
        </w:rPr>
        <w:t>IV</w:t>
      </w:r>
      <w:r w:rsidRPr="009E422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E4222">
        <w:rPr>
          <w:rFonts w:ascii="Times New Roman" w:hAnsi="Times New Roman" w:cs="Times New Roman"/>
          <w:sz w:val="24"/>
          <w:szCs w:val="24"/>
        </w:rPr>
        <w:t xml:space="preserve">, </w:t>
      </w:r>
      <w:r w:rsidR="00F3451C">
        <w:rPr>
          <w:rFonts w:ascii="Times New Roman" w:hAnsi="Times New Roman" w:cs="Times New Roman"/>
          <w:sz w:val="24"/>
          <w:szCs w:val="24"/>
        </w:rPr>
        <w:t>IV</w:t>
      </w:r>
      <w:r w:rsidRPr="009E422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E4222">
        <w:rPr>
          <w:rFonts w:ascii="Times New Roman" w:hAnsi="Times New Roman" w:cs="Times New Roman"/>
          <w:sz w:val="24"/>
          <w:szCs w:val="24"/>
        </w:rPr>
        <w:t xml:space="preserve"> et </w:t>
      </w:r>
      <w:r w:rsidR="00F3451C">
        <w:rPr>
          <w:rFonts w:ascii="Times New Roman" w:hAnsi="Times New Roman" w:cs="Times New Roman"/>
          <w:sz w:val="24"/>
          <w:szCs w:val="24"/>
        </w:rPr>
        <w:t>IV</w:t>
      </w:r>
      <w:r w:rsidRPr="009E422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E4222">
        <w:rPr>
          <w:rFonts w:ascii="Times New Roman" w:hAnsi="Times New Roman" w:cs="Times New Roman"/>
          <w:sz w:val="24"/>
          <w:szCs w:val="24"/>
        </w:rPr>
        <w:t>, avec leurs erreurs.</w:t>
      </w:r>
    </w:p>
    <w:p w:rsidR="000D4C68" w:rsidRPr="00A17ED1" w:rsidRDefault="000D4C68" w:rsidP="0077467C">
      <w:pPr>
        <w:spacing w:line="360" w:lineRule="auto"/>
        <w:ind w:right="-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17ED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Tableau </w:t>
      </w:r>
      <w:r w:rsidR="0077467C" w:rsidRPr="00A17ED1">
        <w:rPr>
          <w:rFonts w:ascii="Times New Roman" w:hAnsi="Times New Roman" w:cs="Times New Roman"/>
          <w:b/>
          <w:i/>
          <w:iCs/>
          <w:sz w:val="24"/>
          <w:szCs w:val="24"/>
        </w:rPr>
        <w:t>IV</w:t>
      </w:r>
      <w:r w:rsidRPr="00A17ED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.1. </w:t>
      </w:r>
      <w:r w:rsidRPr="00A17ED1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Les distances inter atomiques </w:t>
      </w:r>
      <w:r w:rsidRPr="00A17ED1">
        <w:rPr>
          <w:rFonts w:ascii="Times New Roman" w:hAnsi="Times New Roman" w:cs="Times New Roman"/>
          <w:b/>
          <w:bCs/>
          <w:sz w:val="24"/>
          <w:szCs w:val="24"/>
        </w:rPr>
        <w:t>(Ǻ)</w:t>
      </w:r>
      <w:r w:rsidR="00A17ED1" w:rsidRPr="00A17E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17ED1" w:rsidRPr="00A17ED1">
        <w:rPr>
          <w:rFonts w:ascii="Times New Roman" w:hAnsi="Times New Roman" w:cs="Times New Roman"/>
          <w:bCs/>
          <w:sz w:val="24"/>
          <w:szCs w:val="24"/>
        </w:rPr>
        <w:t xml:space="preserve">des atomes non hydrogène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68"/>
        <w:gridCol w:w="1568"/>
        <w:gridCol w:w="1568"/>
      </w:tblGrid>
      <w:tr w:rsidR="000D4C68" w:rsidRPr="00B932A4">
        <w:trPr>
          <w:trHeight w:val="296"/>
          <w:jc w:val="center"/>
        </w:trPr>
        <w:tc>
          <w:tcPr>
            <w:tcW w:w="1568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D4C68" w:rsidRPr="00B932A4" w:rsidRDefault="000D4C68" w:rsidP="002B685A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2A4">
              <w:rPr>
                <w:rFonts w:ascii="Times New Roman" w:hAnsi="Times New Roman" w:cs="Times New Roman"/>
                <w:b/>
                <w:bCs/>
              </w:rPr>
              <w:t>Atome</w:t>
            </w:r>
            <w:r w:rsidR="00AA1A4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932A4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568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D4C68" w:rsidRPr="00B932A4" w:rsidRDefault="000D4C68" w:rsidP="002B685A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2A4">
              <w:rPr>
                <w:rFonts w:ascii="Times New Roman" w:hAnsi="Times New Roman" w:cs="Times New Roman"/>
                <w:b/>
                <w:bCs/>
              </w:rPr>
              <w:t>Atome</w:t>
            </w:r>
            <w:r w:rsidR="00AA1A4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932A4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568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D4C68" w:rsidRPr="00B932A4" w:rsidRDefault="000D4C68" w:rsidP="002B685A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2A4">
              <w:rPr>
                <w:rFonts w:ascii="Times New Roman" w:hAnsi="Times New Roman" w:cs="Times New Roman"/>
                <w:b/>
                <w:bCs/>
              </w:rPr>
              <w:t xml:space="preserve">Distance </w:t>
            </w:r>
          </w:p>
        </w:tc>
      </w:tr>
      <w:tr w:rsidR="000D4C68" w:rsidRPr="00B65047">
        <w:trPr>
          <w:trHeight w:val="296"/>
          <w:jc w:val="center"/>
        </w:trPr>
        <w:tc>
          <w:tcPr>
            <w:tcW w:w="1568" w:type="dxa"/>
            <w:tcBorders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S1</w:t>
            </w:r>
          </w:p>
        </w:tc>
        <w:tc>
          <w:tcPr>
            <w:tcW w:w="1568" w:type="dxa"/>
            <w:tcBorders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C8</w:t>
            </w:r>
          </w:p>
        </w:tc>
        <w:tc>
          <w:tcPr>
            <w:tcW w:w="1568" w:type="dxa"/>
            <w:tcBorders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1.7516(2)</w:t>
            </w:r>
          </w:p>
        </w:tc>
      </w:tr>
      <w:tr w:rsidR="000D4C68" w:rsidRPr="00B65047">
        <w:trPr>
          <w:trHeight w:val="296"/>
          <w:jc w:val="center"/>
        </w:trPr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S1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C10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1.7487(4)</w:t>
            </w:r>
          </w:p>
        </w:tc>
      </w:tr>
      <w:tr w:rsidR="000D4C68" w:rsidRPr="00B65047">
        <w:trPr>
          <w:trHeight w:val="296"/>
          <w:jc w:val="center"/>
        </w:trPr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S2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C10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1.6278(3)</w:t>
            </w:r>
          </w:p>
        </w:tc>
      </w:tr>
      <w:tr w:rsidR="000D4C68" w:rsidRPr="00B65047">
        <w:trPr>
          <w:trHeight w:val="296"/>
          <w:jc w:val="center"/>
        </w:trPr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O3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1.2145(2)</w:t>
            </w:r>
          </w:p>
        </w:tc>
      </w:tr>
      <w:tr w:rsidR="000D4C68" w:rsidRPr="00B65047">
        <w:trPr>
          <w:trHeight w:val="296"/>
          <w:jc w:val="center"/>
        </w:trPr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O4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C16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1.3642(3)</w:t>
            </w:r>
          </w:p>
        </w:tc>
      </w:tr>
      <w:tr w:rsidR="000D4C68" w:rsidRPr="00B65047">
        <w:trPr>
          <w:trHeight w:val="296"/>
          <w:jc w:val="center"/>
        </w:trPr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O4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C17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1.4473(3)</w:t>
            </w:r>
          </w:p>
        </w:tc>
      </w:tr>
      <w:tr w:rsidR="000D4C68" w:rsidRPr="00B65047">
        <w:trPr>
          <w:trHeight w:val="296"/>
          <w:jc w:val="center"/>
        </w:trPr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O1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N1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1.2262(4)</w:t>
            </w:r>
          </w:p>
        </w:tc>
      </w:tr>
      <w:tr w:rsidR="000D4C68" w:rsidRPr="00B65047">
        <w:trPr>
          <w:trHeight w:val="296"/>
          <w:jc w:val="center"/>
        </w:trPr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O2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N1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1.2279(3)</w:t>
            </w:r>
          </w:p>
        </w:tc>
      </w:tr>
      <w:tr w:rsidR="000D4C68" w:rsidRPr="00B65047">
        <w:trPr>
          <w:trHeight w:val="296"/>
          <w:jc w:val="center"/>
        </w:trPr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N2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1.3973(3)</w:t>
            </w:r>
          </w:p>
        </w:tc>
      </w:tr>
      <w:tr w:rsidR="000D4C68" w:rsidRPr="00B65047">
        <w:trPr>
          <w:trHeight w:val="296"/>
          <w:jc w:val="center"/>
        </w:trPr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N2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C10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1.3880(2)</w:t>
            </w:r>
          </w:p>
        </w:tc>
      </w:tr>
      <w:tr w:rsidR="000D4C68" w:rsidRPr="00B65047">
        <w:trPr>
          <w:trHeight w:val="296"/>
          <w:jc w:val="center"/>
        </w:trPr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N2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C11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1.4352(3)</w:t>
            </w:r>
          </w:p>
        </w:tc>
      </w:tr>
      <w:tr w:rsidR="000D4C68" w:rsidRPr="00B65047">
        <w:trPr>
          <w:trHeight w:val="296"/>
          <w:jc w:val="center"/>
        </w:trPr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N1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C3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1.4735(4)</w:t>
            </w:r>
          </w:p>
        </w:tc>
      </w:tr>
      <w:tr w:rsidR="000D4C68" w:rsidRPr="00B65047">
        <w:trPr>
          <w:trHeight w:val="296"/>
          <w:jc w:val="center"/>
        </w:trPr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1.3954(3)</w:t>
            </w:r>
          </w:p>
        </w:tc>
      </w:tr>
      <w:tr w:rsidR="000D4C68" w:rsidRPr="00B65047">
        <w:trPr>
          <w:trHeight w:val="296"/>
          <w:jc w:val="center"/>
        </w:trPr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C6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1.3900(3)</w:t>
            </w:r>
          </w:p>
        </w:tc>
      </w:tr>
      <w:tr w:rsidR="000D4C68" w:rsidRPr="00B65047">
        <w:trPr>
          <w:trHeight w:val="296"/>
          <w:jc w:val="center"/>
        </w:trPr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C3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1.3807(4)</w:t>
            </w:r>
          </w:p>
        </w:tc>
      </w:tr>
      <w:tr w:rsidR="000D4C68" w:rsidRPr="00B65047">
        <w:trPr>
          <w:trHeight w:val="296"/>
          <w:jc w:val="center"/>
        </w:trPr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C3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1.3804(3)</w:t>
            </w:r>
          </w:p>
        </w:tc>
      </w:tr>
      <w:tr w:rsidR="000D4C68" w:rsidRPr="00B65047">
        <w:trPr>
          <w:trHeight w:val="296"/>
          <w:jc w:val="center"/>
        </w:trPr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1.3868(3)</w:t>
            </w:r>
          </w:p>
        </w:tc>
      </w:tr>
      <w:tr w:rsidR="000D4C68" w:rsidRPr="00B65047">
        <w:trPr>
          <w:trHeight w:val="296"/>
          <w:jc w:val="center"/>
        </w:trPr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C6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1.3968(4)</w:t>
            </w:r>
          </w:p>
        </w:tc>
      </w:tr>
      <w:tr w:rsidR="000D4C68" w:rsidRPr="00B65047">
        <w:trPr>
          <w:trHeight w:val="296"/>
          <w:jc w:val="center"/>
        </w:trPr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C6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1.4720(4)</w:t>
            </w:r>
          </w:p>
        </w:tc>
      </w:tr>
      <w:tr w:rsidR="000D4C68" w:rsidRPr="00B65047">
        <w:trPr>
          <w:trHeight w:val="296"/>
          <w:jc w:val="center"/>
        </w:trPr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1.3345(3)</w:t>
            </w:r>
          </w:p>
        </w:tc>
      </w:tr>
      <w:tr w:rsidR="000D4C68" w:rsidRPr="00B65047">
        <w:trPr>
          <w:trHeight w:val="296"/>
          <w:jc w:val="center"/>
        </w:trPr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1.4939(4)</w:t>
            </w:r>
          </w:p>
        </w:tc>
      </w:tr>
      <w:tr w:rsidR="000D4C68" w:rsidRPr="00B65047">
        <w:trPr>
          <w:trHeight w:val="296"/>
          <w:jc w:val="center"/>
        </w:trPr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C11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C12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1.3740(3)</w:t>
            </w:r>
          </w:p>
        </w:tc>
      </w:tr>
      <w:tr w:rsidR="000D4C68" w:rsidRPr="00B65047">
        <w:trPr>
          <w:trHeight w:val="296"/>
          <w:jc w:val="center"/>
        </w:trPr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C11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C16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1.4018(3)</w:t>
            </w:r>
          </w:p>
        </w:tc>
      </w:tr>
      <w:tr w:rsidR="000D4C68" w:rsidRPr="00B65047">
        <w:trPr>
          <w:trHeight w:val="296"/>
          <w:jc w:val="center"/>
        </w:trPr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C12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C13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1.3915(3)</w:t>
            </w:r>
          </w:p>
        </w:tc>
      </w:tr>
      <w:tr w:rsidR="000D4C68" w:rsidRPr="00B65047">
        <w:trPr>
          <w:trHeight w:val="296"/>
          <w:jc w:val="center"/>
        </w:trPr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C13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C14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1.3830(3)</w:t>
            </w:r>
          </w:p>
        </w:tc>
      </w:tr>
      <w:tr w:rsidR="000D4C68" w:rsidRPr="00B65047">
        <w:trPr>
          <w:trHeight w:val="296"/>
          <w:jc w:val="center"/>
        </w:trPr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C14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C15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1.3842(3)</w:t>
            </w:r>
          </w:p>
        </w:tc>
      </w:tr>
      <w:tr w:rsidR="000D4C68" w:rsidRPr="00B65047">
        <w:trPr>
          <w:trHeight w:val="296"/>
          <w:jc w:val="center"/>
        </w:trPr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C15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C16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1.4036(3)</w:t>
            </w:r>
          </w:p>
        </w:tc>
      </w:tr>
      <w:tr w:rsidR="000D4C68" w:rsidRPr="00B65047">
        <w:trPr>
          <w:trHeight w:val="316"/>
          <w:jc w:val="center"/>
        </w:trPr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C17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C18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0D4C68" w:rsidRPr="00B65047" w:rsidRDefault="000D4C68" w:rsidP="002B685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65047">
              <w:rPr>
                <w:rFonts w:ascii="Times New Roman" w:hAnsi="Times New Roman" w:cs="Times New Roman"/>
                <w:i/>
                <w:iCs/>
              </w:rPr>
              <w:t>1.4973(3)</w:t>
            </w:r>
          </w:p>
        </w:tc>
      </w:tr>
    </w:tbl>
    <w:p w:rsidR="000D4C68" w:rsidRPr="00B65047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i/>
          <w:iCs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  <w:sectPr w:rsidR="000D4C68" w:rsidSect="00876B39">
          <w:headerReference w:type="default" r:id="rId57"/>
          <w:footerReference w:type="even" r:id="rId58"/>
          <w:footerReference w:type="default" r:id="rId59"/>
          <w:pgSz w:w="11906" w:h="16838"/>
          <w:pgMar w:top="1418" w:right="1418" w:bottom="1418" w:left="1418" w:header="709" w:footer="709" w:gutter="0"/>
          <w:pgNumType w:start="58"/>
          <w:cols w:space="708"/>
          <w:docGrid w:linePitch="360"/>
        </w:sect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41F9D" w:rsidRDefault="00141F9D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41F9D" w:rsidRDefault="00141F9D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41F9D" w:rsidRDefault="00141F9D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41F9D" w:rsidRDefault="00141F9D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41F9D" w:rsidRDefault="00141F9D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41F9D" w:rsidRDefault="00141F9D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41F9D" w:rsidRDefault="00141F9D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41F9D" w:rsidRDefault="00141F9D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Pr="00876B39" w:rsidRDefault="000D4C68" w:rsidP="00141F9D">
      <w:pPr>
        <w:spacing w:line="360" w:lineRule="auto"/>
        <w:ind w:right="-1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  <w:sectPr w:rsidR="000D4C68" w:rsidRPr="00876B39" w:rsidSect="00141F9D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876B39">
        <w:rPr>
          <w:rFonts w:ascii="Times New Roman" w:hAnsi="Times New Roman" w:cs="Times New Roman"/>
          <w:b/>
          <w:bCs/>
          <w:i/>
          <w:iCs/>
          <w:sz w:val="24"/>
          <w:szCs w:val="24"/>
        </w:rPr>
        <w:t>Figure</w:t>
      </w:r>
      <w:r w:rsidR="00BD21FC" w:rsidRPr="00876B39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77467C" w:rsidRPr="00876B3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IV</w:t>
      </w:r>
      <w:r w:rsidR="00BD21FC" w:rsidRPr="00876B39">
        <w:rPr>
          <w:rFonts w:ascii="Times New Roman" w:hAnsi="Times New Roman" w:cs="Times New Roman"/>
          <w:b/>
          <w:bCs/>
          <w:i/>
          <w:iCs/>
          <w:sz w:val="24"/>
          <w:szCs w:val="24"/>
        </w:rPr>
        <w:t>.4</w:t>
      </w:r>
      <w:r w:rsidRPr="00876B3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141F9D">
        <w:rPr>
          <w:rFonts w:ascii="Times New Roman" w:hAnsi="Times New Roman" w:cs="Times New Roman"/>
          <w:sz w:val="24"/>
          <w:szCs w:val="24"/>
        </w:rPr>
        <w:t xml:space="preserve">: </w:t>
      </w:r>
      <w:r w:rsidR="00BD21FC" w:rsidRPr="00141F9D">
        <w:rPr>
          <w:rFonts w:ascii="Times New Roman" w:hAnsi="Times New Roman" w:cs="Times New Roman"/>
          <w:i/>
          <w:iCs/>
          <w:sz w:val="24"/>
          <w:szCs w:val="24"/>
        </w:rPr>
        <w:t>Représentation d’</w:t>
      </w:r>
      <w:r w:rsidRPr="00141F9D">
        <w:rPr>
          <w:rFonts w:ascii="Times New Roman" w:hAnsi="Times New Roman" w:cs="Times New Roman"/>
          <w:i/>
          <w:iCs/>
          <w:sz w:val="24"/>
          <w:szCs w:val="24"/>
        </w:rPr>
        <w:t xml:space="preserve">ARNO avec le système de numérotation des atomes Employés et les distances </w:t>
      </w:r>
      <w:r w:rsidR="00876B39" w:rsidRPr="00141F9D">
        <w:rPr>
          <w:rFonts w:ascii="Times New Roman" w:hAnsi="Times New Roman" w:cs="Times New Roman"/>
          <w:sz w:val="24"/>
          <w:szCs w:val="24"/>
        </w:rPr>
        <w:t>interatomiques</w:t>
      </w:r>
    </w:p>
    <w:p w:rsidR="000D4C68" w:rsidRPr="001B6BCF" w:rsidRDefault="000D4C68" w:rsidP="0077467C">
      <w:pPr>
        <w:spacing w:before="240" w:line="360" w:lineRule="auto"/>
        <w:ind w:right="-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B6BCF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Tableau </w:t>
      </w:r>
      <w:r w:rsidR="007746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IV</w:t>
      </w:r>
      <w:r w:rsidRPr="001B6BCF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2</w:t>
      </w:r>
      <w:r w:rsidRPr="001B6BC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1B6BCF">
        <w:rPr>
          <w:rFonts w:ascii="Times New Roman" w:hAnsi="Times New Roman" w:cs="Times New Roman"/>
          <w:i/>
          <w:iCs/>
          <w:sz w:val="24"/>
          <w:szCs w:val="24"/>
        </w:rPr>
        <w:t>Les angles de valence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75"/>
        <w:gridCol w:w="1975"/>
        <w:gridCol w:w="1975"/>
        <w:gridCol w:w="1976"/>
      </w:tblGrid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D4C68" w:rsidRPr="00AA1A4B" w:rsidRDefault="000D4C68" w:rsidP="00CD0B0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A1A4B">
              <w:rPr>
                <w:rFonts w:ascii="Times New Roman" w:hAnsi="Times New Roman" w:cs="Times New Roman"/>
                <w:b/>
                <w:bCs/>
              </w:rPr>
              <w:t>Atom</w:t>
            </w:r>
            <w:r w:rsidR="00AA1A4B" w:rsidRPr="00AA1A4B">
              <w:rPr>
                <w:rFonts w:ascii="Times New Roman" w:hAnsi="Times New Roman" w:cs="Times New Roman"/>
                <w:b/>
                <w:bCs/>
              </w:rPr>
              <w:t xml:space="preserve">e </w:t>
            </w:r>
            <w:r w:rsidRPr="00AA1A4B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975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D4C68" w:rsidRPr="00AA1A4B" w:rsidRDefault="000D4C68" w:rsidP="00CD0B0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A1A4B">
              <w:rPr>
                <w:rFonts w:ascii="Times New Roman" w:hAnsi="Times New Roman" w:cs="Times New Roman"/>
                <w:b/>
                <w:bCs/>
              </w:rPr>
              <w:t>Atom</w:t>
            </w:r>
            <w:r w:rsidR="00AA1A4B" w:rsidRPr="00AA1A4B">
              <w:rPr>
                <w:rFonts w:ascii="Times New Roman" w:hAnsi="Times New Roman" w:cs="Times New Roman"/>
                <w:b/>
                <w:bCs/>
              </w:rPr>
              <w:t xml:space="preserve">e </w:t>
            </w:r>
            <w:r w:rsidRPr="00AA1A4B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975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D4C68" w:rsidRPr="00AA1A4B" w:rsidRDefault="000D4C68" w:rsidP="00CD0B0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A1A4B">
              <w:rPr>
                <w:rFonts w:ascii="Times New Roman" w:hAnsi="Times New Roman" w:cs="Times New Roman"/>
                <w:b/>
                <w:bCs/>
              </w:rPr>
              <w:t>Atom</w:t>
            </w:r>
            <w:r w:rsidR="00AA1A4B" w:rsidRPr="00AA1A4B">
              <w:rPr>
                <w:rFonts w:ascii="Times New Roman" w:hAnsi="Times New Roman" w:cs="Times New Roman"/>
                <w:b/>
                <w:bCs/>
              </w:rPr>
              <w:t xml:space="preserve">e </w:t>
            </w:r>
            <w:r w:rsidRPr="00AA1A4B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976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D4C68" w:rsidRPr="00AA1A4B" w:rsidRDefault="000D4C68" w:rsidP="00CD0B0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A1A4B">
              <w:rPr>
                <w:rFonts w:ascii="Times New Roman" w:hAnsi="Times New Roman" w:cs="Times New Roman"/>
                <w:b/>
                <w:bCs/>
              </w:rPr>
              <w:t xml:space="preserve">Angle </w:t>
            </w:r>
            <w:r w:rsidRPr="00AA1A4B">
              <w:rPr>
                <w:rFonts w:ascii="Arial" w:hAnsi="Arial"/>
                <w:b/>
              </w:rPr>
              <w:t>(°)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C8</w:t>
            </w:r>
          </w:p>
        </w:tc>
        <w:tc>
          <w:tcPr>
            <w:tcW w:w="1975" w:type="dxa"/>
            <w:tcBorders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S1</w:t>
            </w:r>
          </w:p>
        </w:tc>
        <w:tc>
          <w:tcPr>
            <w:tcW w:w="1975" w:type="dxa"/>
            <w:tcBorders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C10</w:t>
            </w:r>
          </w:p>
        </w:tc>
        <w:tc>
          <w:tcPr>
            <w:tcW w:w="1976" w:type="dxa"/>
            <w:tcBorders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93.12</w:t>
            </w:r>
            <w:r w:rsidR="0020795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(13)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C16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O4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C17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117.89</w:t>
            </w:r>
            <w:r w:rsidR="003077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(2)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C9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N2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30778F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116.</w:t>
            </w:r>
            <w:r w:rsidR="003077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 (2)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C9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N2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30778F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</w:t>
            </w:r>
            <w:r w:rsidR="003077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="003077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 (2)</w:t>
            </w:r>
          </w:p>
        </w:tc>
      </w:tr>
      <w:tr w:rsidR="000D4C68" w:rsidRPr="00AA1A4B">
        <w:trPr>
          <w:trHeight w:val="267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C10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N2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30778F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122.</w:t>
            </w:r>
            <w:r w:rsidR="003077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1(2)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O1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O2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124.09</w:t>
            </w:r>
            <w:r w:rsidR="003077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(3)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O1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C3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F71BE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118.</w:t>
            </w:r>
            <w:r w:rsidR="00F71B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 (3)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O2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C3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117.72</w:t>
            </w:r>
            <w:r w:rsidR="00F71B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(3)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C2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121.74</w:t>
            </w:r>
            <w:r w:rsidR="00F71B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(3)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C2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C3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117.80</w:t>
            </w:r>
            <w:r w:rsidR="00F71B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(3)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C3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F71BE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118.</w:t>
            </w:r>
            <w:r w:rsidR="00F71B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2 (3) 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C3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C4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F71BE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119.</w:t>
            </w:r>
            <w:r w:rsidR="00F71B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 (3)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C2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C3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C4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F71BE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122.</w:t>
            </w:r>
            <w:r w:rsidR="00F71B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 (3)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C3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C4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C5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F71BE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118.</w:t>
            </w:r>
            <w:r w:rsidR="00F71B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 (3)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C4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C5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F71BE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121.</w:t>
            </w:r>
            <w:r w:rsidR="00F71B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 (3)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C6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C5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F71BE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118.</w:t>
            </w:r>
            <w:r w:rsidR="00F71B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 (3)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C6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C7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F71BE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123.</w:t>
            </w:r>
            <w:r w:rsidR="00F71B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 (3)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C5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C6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C7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F71BE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118.</w:t>
            </w:r>
            <w:r w:rsidR="00F71B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 (3)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C6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C7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C8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F71BE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128.</w:t>
            </w:r>
            <w:r w:rsidR="00F71B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 (3)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S1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C8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C7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F71BE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128.</w:t>
            </w:r>
            <w:r w:rsidR="00F71B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 (2)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S1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C8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C9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F71BE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109.</w:t>
            </w:r>
            <w:r w:rsidR="00F71B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  (2)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C7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C8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C9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F71BE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121.</w:t>
            </w:r>
            <w:r w:rsidR="00F71B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 (3)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O3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C9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F71BE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122.</w:t>
            </w:r>
            <w:r w:rsidR="00F71B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 (3)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O3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C9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C8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F71BE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127.</w:t>
            </w:r>
            <w:r w:rsidR="00F71B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 (3)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N2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C9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C8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F71BE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110.</w:t>
            </w:r>
            <w:r w:rsidR="00F71B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 (2)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S1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C10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S2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EA5430" w:rsidP="00EA5430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</w:t>
            </w:r>
            <w:r w:rsidR="000D4C68"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121.97</w:t>
            </w:r>
            <w:r w:rsidR="00F71B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  <w:r w:rsidR="00F71B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S1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C10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F71BE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110.</w:t>
            </w:r>
            <w:r w:rsidR="00F71B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 (2)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S2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C10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F71BE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127.</w:t>
            </w:r>
            <w:r w:rsidR="00F71B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 (2)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N2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F71BE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120.</w:t>
            </w:r>
            <w:r w:rsidR="00F71B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 (2)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N2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5D460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117.7</w:t>
            </w:r>
            <w:r w:rsidR="005D460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(2)</w:t>
            </w:r>
          </w:p>
        </w:tc>
      </w:tr>
      <w:tr w:rsidR="000D4C68" w:rsidRPr="00AA1A4B">
        <w:trPr>
          <w:trHeight w:val="267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C12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5D460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121.</w:t>
            </w:r>
            <w:r w:rsidR="005D460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3 (3)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C12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C13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5D460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119.</w:t>
            </w:r>
            <w:r w:rsidR="005D460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 (3)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C12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C13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C14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5D460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119.</w:t>
            </w:r>
            <w:r w:rsidR="005D460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 (3)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C13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C14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C15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5D460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121.</w:t>
            </w:r>
            <w:r w:rsidR="005D460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 (3)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C14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C15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5D460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119.</w:t>
            </w:r>
            <w:r w:rsidR="005D460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 (3)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O4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C16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116.03</w:t>
            </w:r>
            <w:r w:rsidR="006720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(2)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O4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C16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C15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5D460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125.</w:t>
            </w:r>
            <w:r w:rsidR="005D460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6(2)</w:t>
            </w:r>
          </w:p>
        </w:tc>
      </w:tr>
      <w:tr w:rsidR="000D4C68" w:rsidRPr="00AA1A4B">
        <w:trPr>
          <w:trHeight w:val="288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C16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C15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118.57</w:t>
            </w:r>
            <w:r w:rsidR="006720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(2)</w:t>
            </w:r>
          </w:p>
        </w:tc>
      </w:tr>
      <w:tr w:rsidR="000D4C68" w:rsidRPr="00AA1A4B">
        <w:trPr>
          <w:trHeight w:val="307"/>
          <w:jc w:val="center"/>
        </w:trPr>
        <w:tc>
          <w:tcPr>
            <w:tcW w:w="197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O4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C17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C18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0D4C68" w:rsidRPr="00AA1A4B" w:rsidRDefault="000D4C68" w:rsidP="00CD0B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1A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106.61</w:t>
            </w:r>
            <w:r w:rsidR="006720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(2)</w:t>
            </w:r>
          </w:p>
        </w:tc>
      </w:tr>
    </w:tbl>
    <w:p w:rsidR="000D4C68" w:rsidRPr="0086695A" w:rsidRDefault="000D4C68" w:rsidP="006F3CFA">
      <w:pPr>
        <w:spacing w:line="360" w:lineRule="auto"/>
        <w:ind w:right="-1"/>
        <w:jc w:val="center"/>
        <w:outlineLvl w:val="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  <w:sectPr w:rsidR="000D4C68" w:rsidSect="00876B39">
          <w:pgSz w:w="11906" w:h="16838"/>
          <w:pgMar w:top="1418" w:right="1418" w:bottom="1418" w:left="1418" w:header="709" w:footer="709" w:gutter="0"/>
          <w:pgNumType w:start="63"/>
          <w:cols w:space="708"/>
          <w:docGrid w:linePitch="360"/>
        </w:sect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4C68" w:rsidRDefault="000D4C68" w:rsidP="000D4C68">
      <w:pPr>
        <w:ind w:right="-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4245E" w:rsidRDefault="00A4245E" w:rsidP="000D4C68">
      <w:pPr>
        <w:ind w:right="-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4245E" w:rsidRDefault="00A4245E" w:rsidP="000D4C68">
      <w:pPr>
        <w:ind w:right="-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4245E" w:rsidRDefault="00A4245E" w:rsidP="000D4C68">
      <w:pPr>
        <w:ind w:right="-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4245E" w:rsidRDefault="00A4245E" w:rsidP="000D4C68">
      <w:pPr>
        <w:ind w:right="-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4245E" w:rsidRDefault="00A4245E" w:rsidP="000D4C68">
      <w:pPr>
        <w:ind w:right="-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4245E" w:rsidRDefault="00A4245E" w:rsidP="000D4C68">
      <w:pPr>
        <w:ind w:right="-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4245E" w:rsidRDefault="00A4245E" w:rsidP="000D4C68">
      <w:pPr>
        <w:ind w:right="-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4245E" w:rsidRDefault="00A4245E" w:rsidP="000D4C68">
      <w:pPr>
        <w:ind w:right="-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4245E" w:rsidRDefault="00A4245E" w:rsidP="000D4C68">
      <w:pPr>
        <w:ind w:right="-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0D4C68" w:rsidRPr="000F2E28" w:rsidRDefault="000D4C68" w:rsidP="00A4245E">
      <w:pPr>
        <w:tabs>
          <w:tab w:val="left" w:pos="3402"/>
        </w:tabs>
        <w:ind w:right="-1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  <w:sectPr w:rsidR="000D4C68" w:rsidRPr="000F2E28" w:rsidSect="00A4245E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4106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Figure</w:t>
      </w:r>
      <w:r w:rsidR="00A75E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7746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IV</w:t>
      </w:r>
      <w:r w:rsidR="00A75E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.5 : </w:t>
      </w:r>
      <w:r w:rsidR="00A75E52" w:rsidRPr="00A4245E">
        <w:rPr>
          <w:rFonts w:ascii="Times New Roman" w:hAnsi="Times New Roman" w:cs="Times New Roman"/>
          <w:i/>
          <w:iCs/>
          <w:sz w:val="24"/>
          <w:szCs w:val="24"/>
        </w:rPr>
        <w:t>Représentation d’</w:t>
      </w:r>
      <w:r w:rsidRPr="00A4245E">
        <w:rPr>
          <w:rFonts w:ascii="Times New Roman" w:hAnsi="Times New Roman" w:cs="Times New Roman"/>
          <w:i/>
          <w:iCs/>
          <w:sz w:val="24"/>
          <w:szCs w:val="24"/>
        </w:rPr>
        <w:t>ARNO avec le système de numérotation des atomes employés et les angles de valence</w:t>
      </w:r>
    </w:p>
    <w:p w:rsidR="000D4C68" w:rsidRPr="001178C2" w:rsidRDefault="000D4C68" w:rsidP="00CE0B8A">
      <w:pPr>
        <w:tabs>
          <w:tab w:val="left" w:pos="2550"/>
        </w:tabs>
        <w:spacing w:line="360" w:lineRule="auto"/>
        <w:ind w:right="-1"/>
        <w:jc w:val="center"/>
        <w:outlineLvl w:val="0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178C2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 xml:space="preserve">Tableau </w:t>
      </w:r>
      <w:r w:rsidR="0077467C">
        <w:rPr>
          <w:rFonts w:ascii="Times New Roman" w:hAnsi="Times New Roman" w:cs="Times New Roman"/>
          <w:b/>
          <w:i/>
          <w:iCs/>
          <w:sz w:val="24"/>
          <w:szCs w:val="24"/>
        </w:rPr>
        <w:t>IV</w:t>
      </w:r>
      <w:r w:rsidRPr="001178C2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3</w:t>
      </w:r>
      <w:r w:rsidRPr="001178C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. </w:t>
      </w:r>
      <w:r w:rsidRPr="001178C2">
        <w:rPr>
          <w:rFonts w:ascii="Times New Roman" w:hAnsi="Times New Roman" w:cs="Times New Roman"/>
          <w:bCs/>
          <w:i/>
          <w:iCs/>
          <w:sz w:val="24"/>
          <w:szCs w:val="24"/>
        </w:rPr>
        <w:t>Les  angles de torsion</w:t>
      </w:r>
    </w:p>
    <w:tbl>
      <w:tblPr>
        <w:tblW w:w="0" w:type="auto"/>
        <w:jc w:val="center"/>
        <w:tblBorders>
          <w:top w:val="single" w:sz="4" w:space="0" w:color="000000"/>
          <w:bottom w:val="single" w:sz="4" w:space="0" w:color="000000"/>
        </w:tblBorders>
        <w:tblLook w:val="04A0"/>
      </w:tblPr>
      <w:tblGrid>
        <w:gridCol w:w="1075"/>
        <w:gridCol w:w="1135"/>
        <w:gridCol w:w="1075"/>
        <w:gridCol w:w="1075"/>
        <w:gridCol w:w="1415"/>
      </w:tblGrid>
      <w:tr w:rsidR="000D4C68" w:rsidRPr="006D491D">
        <w:trPr>
          <w:jc w:val="center"/>
        </w:trPr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D4C68" w:rsidRPr="006D491D" w:rsidRDefault="000D4C68" w:rsidP="006D491D">
            <w:pPr>
              <w:spacing w:after="0" w:line="240" w:lineRule="auto"/>
              <w:ind w:right="-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Atom</w:t>
            </w:r>
            <w:r w:rsidR="00AA1A4B" w:rsidRPr="006D4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 </w:t>
            </w:r>
            <w:r w:rsidRPr="006D4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D4C68" w:rsidRPr="006D491D" w:rsidRDefault="000D4C68" w:rsidP="006D491D">
            <w:pPr>
              <w:spacing w:after="0" w:line="240" w:lineRule="auto"/>
              <w:ind w:right="-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Atom</w:t>
            </w:r>
            <w:r w:rsidR="00AA1A4B" w:rsidRPr="006D4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  </w:t>
            </w:r>
            <w:r w:rsidRPr="006D4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D4C68" w:rsidRPr="006D491D" w:rsidRDefault="000D4C68" w:rsidP="006D491D">
            <w:pPr>
              <w:spacing w:after="0" w:line="240" w:lineRule="auto"/>
              <w:ind w:right="-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Atom</w:t>
            </w:r>
            <w:r w:rsidR="00AA1A4B" w:rsidRPr="006D4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 </w:t>
            </w:r>
            <w:r w:rsidRPr="006D4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D4C68" w:rsidRPr="006D491D" w:rsidRDefault="000D4C68" w:rsidP="006D491D">
            <w:pPr>
              <w:spacing w:after="0" w:line="240" w:lineRule="auto"/>
              <w:ind w:right="-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Atom</w:t>
            </w:r>
            <w:r w:rsidR="00AA1A4B" w:rsidRPr="006D4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 </w:t>
            </w:r>
            <w:r w:rsidRPr="006D4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D4C68" w:rsidRPr="006D491D" w:rsidRDefault="000D4C68" w:rsidP="006D491D">
            <w:pPr>
              <w:spacing w:after="0" w:line="240" w:lineRule="auto"/>
              <w:ind w:right="-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Torsion</w:t>
            </w:r>
            <w:r w:rsidR="00AA1A4B" w:rsidRPr="006D4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(°)</w:t>
            </w:r>
          </w:p>
        </w:tc>
      </w:tr>
      <w:tr w:rsidR="000D4C68" w:rsidRPr="006D491D">
        <w:trPr>
          <w:jc w:val="center"/>
        </w:trPr>
        <w:tc>
          <w:tcPr>
            <w:tcW w:w="0" w:type="auto"/>
            <w:tcBorders>
              <w:top w:val="single" w:sz="4" w:space="0" w:color="000000"/>
            </w:tcBorders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C10</w:t>
            </w:r>
          </w:p>
        </w:tc>
        <w:tc>
          <w:tcPr>
            <w:tcW w:w="0" w:type="auto"/>
            <w:tcBorders>
              <w:top w:val="single" w:sz="4" w:space="0" w:color="000000"/>
            </w:tcBorders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0" w:type="auto"/>
            <w:tcBorders>
              <w:top w:val="single" w:sz="4" w:space="0" w:color="000000"/>
            </w:tcBorders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C8</w:t>
            </w:r>
          </w:p>
        </w:tc>
        <w:tc>
          <w:tcPr>
            <w:tcW w:w="0" w:type="auto"/>
            <w:tcBorders>
              <w:top w:val="single" w:sz="4" w:space="0" w:color="000000"/>
            </w:tcBorders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C7</w:t>
            </w:r>
          </w:p>
        </w:tc>
        <w:tc>
          <w:tcPr>
            <w:tcW w:w="0" w:type="auto"/>
            <w:tcBorders>
              <w:top w:val="single" w:sz="4" w:space="0" w:color="000000"/>
            </w:tcBorders>
          </w:tcPr>
          <w:p w:rsidR="000D4C68" w:rsidRPr="006D491D" w:rsidRDefault="000D4C68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170.</w:t>
            </w:r>
            <w:r w:rsidR="00E801C9" w:rsidRPr="006D491D">
              <w:rPr>
                <w:rFonts w:ascii="Times New Roman" w:hAnsi="Times New Roman" w:cs="Times New Roman"/>
                <w:sz w:val="24"/>
                <w:szCs w:val="24"/>
              </w:rPr>
              <w:t>6 (3)</w:t>
            </w:r>
          </w:p>
        </w:tc>
      </w:tr>
      <w:tr w:rsidR="000D4C68" w:rsidRPr="006D491D">
        <w:trPr>
          <w:jc w:val="center"/>
        </w:trPr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C10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C8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C9</w:t>
            </w:r>
          </w:p>
        </w:tc>
        <w:tc>
          <w:tcPr>
            <w:tcW w:w="0" w:type="auto"/>
          </w:tcPr>
          <w:p w:rsidR="000D4C68" w:rsidRPr="006D491D" w:rsidRDefault="000D4C68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-3.76</w:t>
            </w:r>
            <w:r w:rsidR="00E801C9" w:rsidRPr="006D491D">
              <w:rPr>
                <w:rFonts w:ascii="Times New Roman" w:hAnsi="Times New Roman" w:cs="Times New Roman"/>
                <w:sz w:val="24"/>
                <w:szCs w:val="24"/>
              </w:rPr>
              <w:t xml:space="preserve">   (2)</w:t>
            </w:r>
          </w:p>
        </w:tc>
      </w:tr>
      <w:tr w:rsidR="000D4C68" w:rsidRPr="006D491D">
        <w:trPr>
          <w:jc w:val="center"/>
        </w:trPr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C8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C10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0" w:type="auto"/>
          </w:tcPr>
          <w:p w:rsidR="000D4C68" w:rsidRPr="006D491D" w:rsidRDefault="000D4C68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-175.68</w:t>
            </w:r>
            <w:r w:rsidR="00E801C9" w:rsidRPr="006D491D">
              <w:rPr>
                <w:rFonts w:ascii="Times New Roman" w:hAnsi="Times New Roman" w:cs="Times New Roman"/>
                <w:sz w:val="24"/>
                <w:szCs w:val="24"/>
              </w:rPr>
              <w:t xml:space="preserve"> (19)</w:t>
            </w:r>
          </w:p>
        </w:tc>
      </w:tr>
      <w:tr w:rsidR="000D4C68" w:rsidRPr="006D491D">
        <w:trPr>
          <w:jc w:val="center"/>
        </w:trPr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C8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C10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N2</w:t>
            </w:r>
          </w:p>
        </w:tc>
        <w:tc>
          <w:tcPr>
            <w:tcW w:w="0" w:type="auto"/>
          </w:tcPr>
          <w:p w:rsidR="000D4C68" w:rsidRPr="006D491D" w:rsidRDefault="000D4C68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4.00</w:t>
            </w:r>
            <w:r w:rsidR="00E801C9" w:rsidRPr="006D491D">
              <w:rPr>
                <w:rFonts w:ascii="Times New Roman" w:hAnsi="Times New Roman" w:cs="Times New Roman"/>
                <w:sz w:val="24"/>
                <w:szCs w:val="24"/>
              </w:rPr>
              <w:t xml:space="preserve"> (2)</w:t>
            </w:r>
          </w:p>
        </w:tc>
      </w:tr>
      <w:tr w:rsidR="000D4C68" w:rsidRPr="006D491D">
        <w:trPr>
          <w:jc w:val="center"/>
        </w:trPr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C17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O4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C16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C11</w:t>
            </w:r>
          </w:p>
        </w:tc>
        <w:tc>
          <w:tcPr>
            <w:tcW w:w="0" w:type="auto"/>
          </w:tcPr>
          <w:p w:rsidR="000D4C68" w:rsidRPr="006D491D" w:rsidRDefault="000D4C68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-177.42</w:t>
            </w:r>
            <w:r w:rsidR="00E801C9" w:rsidRPr="006D491D">
              <w:rPr>
                <w:rFonts w:ascii="Times New Roman" w:hAnsi="Times New Roman" w:cs="Times New Roman"/>
                <w:sz w:val="24"/>
                <w:szCs w:val="24"/>
              </w:rPr>
              <w:t xml:space="preserve"> (3)</w:t>
            </w:r>
          </w:p>
        </w:tc>
      </w:tr>
      <w:tr w:rsidR="000D4C68" w:rsidRPr="006D491D">
        <w:trPr>
          <w:jc w:val="center"/>
        </w:trPr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C17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O4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C16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C15</w:t>
            </w:r>
          </w:p>
        </w:tc>
        <w:tc>
          <w:tcPr>
            <w:tcW w:w="0" w:type="auto"/>
          </w:tcPr>
          <w:p w:rsidR="000D4C68" w:rsidRPr="006D491D" w:rsidRDefault="000D4C68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3.24</w:t>
            </w:r>
            <w:r w:rsidR="00E801C9" w:rsidRPr="006D491D">
              <w:rPr>
                <w:rFonts w:ascii="Times New Roman" w:hAnsi="Times New Roman" w:cs="Times New Roman"/>
                <w:sz w:val="24"/>
                <w:szCs w:val="24"/>
              </w:rPr>
              <w:t xml:space="preserve"> (4)</w:t>
            </w:r>
          </w:p>
        </w:tc>
      </w:tr>
      <w:tr w:rsidR="000D4C68" w:rsidRPr="006D491D">
        <w:trPr>
          <w:jc w:val="center"/>
        </w:trPr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C16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O4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C17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C18</w:t>
            </w:r>
          </w:p>
        </w:tc>
        <w:tc>
          <w:tcPr>
            <w:tcW w:w="0" w:type="auto"/>
          </w:tcPr>
          <w:p w:rsidR="000D4C68" w:rsidRPr="006D491D" w:rsidRDefault="000D4C68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176.</w:t>
            </w:r>
            <w:r w:rsidR="00E801C9" w:rsidRPr="006D491D">
              <w:rPr>
                <w:rFonts w:ascii="Times New Roman" w:hAnsi="Times New Roman" w:cs="Times New Roman"/>
                <w:sz w:val="24"/>
                <w:szCs w:val="24"/>
              </w:rPr>
              <w:t>1 (3)</w:t>
            </w:r>
          </w:p>
        </w:tc>
      </w:tr>
      <w:tr w:rsidR="000D4C68" w:rsidRPr="006D491D">
        <w:trPr>
          <w:jc w:val="center"/>
        </w:trPr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C10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N2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C9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O3</w:t>
            </w:r>
          </w:p>
        </w:tc>
        <w:tc>
          <w:tcPr>
            <w:tcW w:w="0" w:type="auto"/>
          </w:tcPr>
          <w:p w:rsidR="000D4C68" w:rsidRPr="006D491D" w:rsidRDefault="000D4C68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-178.</w:t>
            </w:r>
            <w:r w:rsidR="007B234C" w:rsidRPr="006D491D">
              <w:rPr>
                <w:rFonts w:ascii="Times New Roman" w:hAnsi="Times New Roman" w:cs="Times New Roman"/>
                <w:sz w:val="24"/>
                <w:szCs w:val="24"/>
              </w:rPr>
              <w:t>2 (3)</w:t>
            </w:r>
          </w:p>
        </w:tc>
      </w:tr>
      <w:tr w:rsidR="000D4C68" w:rsidRPr="006D491D">
        <w:trPr>
          <w:jc w:val="center"/>
        </w:trPr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C10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N2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C9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C8</w:t>
            </w:r>
          </w:p>
        </w:tc>
        <w:tc>
          <w:tcPr>
            <w:tcW w:w="0" w:type="auto"/>
          </w:tcPr>
          <w:p w:rsidR="000D4C68" w:rsidRPr="006D491D" w:rsidRDefault="000D4C68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7B234C" w:rsidRPr="006D491D">
              <w:rPr>
                <w:rFonts w:ascii="Times New Roman" w:hAnsi="Times New Roman" w:cs="Times New Roman"/>
                <w:sz w:val="24"/>
                <w:szCs w:val="24"/>
              </w:rPr>
              <w:t>4 (3)</w:t>
            </w:r>
          </w:p>
        </w:tc>
      </w:tr>
      <w:tr w:rsidR="000D4C68" w:rsidRPr="006D491D">
        <w:trPr>
          <w:jc w:val="center"/>
        </w:trPr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C11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N2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C9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O3</w:t>
            </w:r>
          </w:p>
        </w:tc>
        <w:tc>
          <w:tcPr>
            <w:tcW w:w="0" w:type="auto"/>
          </w:tcPr>
          <w:p w:rsidR="000D4C68" w:rsidRPr="006D491D" w:rsidRDefault="000D4C68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3.77</w:t>
            </w:r>
            <w:r w:rsidR="007B234C" w:rsidRPr="006D491D">
              <w:rPr>
                <w:rFonts w:ascii="Times New Roman" w:hAnsi="Times New Roman" w:cs="Times New Roman"/>
                <w:sz w:val="24"/>
                <w:szCs w:val="24"/>
              </w:rPr>
              <w:t xml:space="preserve"> (4)</w:t>
            </w:r>
          </w:p>
        </w:tc>
      </w:tr>
      <w:tr w:rsidR="000D4C68" w:rsidRPr="006D491D">
        <w:trPr>
          <w:jc w:val="center"/>
        </w:trPr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C11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N2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C9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C8</w:t>
            </w:r>
          </w:p>
        </w:tc>
        <w:tc>
          <w:tcPr>
            <w:tcW w:w="0" w:type="auto"/>
          </w:tcPr>
          <w:p w:rsidR="000D4C68" w:rsidRPr="006D491D" w:rsidRDefault="000D4C68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-177.</w:t>
            </w:r>
            <w:r w:rsidR="007B234C" w:rsidRPr="006D491D">
              <w:rPr>
                <w:rFonts w:ascii="Times New Roman" w:hAnsi="Times New Roman" w:cs="Times New Roman"/>
                <w:sz w:val="24"/>
                <w:szCs w:val="24"/>
              </w:rPr>
              <w:t>8 (2 )</w:t>
            </w:r>
          </w:p>
        </w:tc>
      </w:tr>
      <w:tr w:rsidR="000D4C68" w:rsidRPr="006D491D">
        <w:trPr>
          <w:jc w:val="center"/>
        </w:trPr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C9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N2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C10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0" w:type="auto"/>
          </w:tcPr>
          <w:p w:rsidR="000D4C68" w:rsidRPr="006D491D" w:rsidRDefault="000D4C68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-3.22</w:t>
            </w:r>
            <w:r w:rsidR="007B234C" w:rsidRPr="006D491D">
              <w:rPr>
                <w:rFonts w:ascii="Times New Roman" w:hAnsi="Times New Roman" w:cs="Times New Roman"/>
                <w:sz w:val="24"/>
                <w:szCs w:val="24"/>
              </w:rPr>
              <w:t xml:space="preserve">  ( 3 )</w:t>
            </w:r>
          </w:p>
        </w:tc>
      </w:tr>
      <w:tr w:rsidR="000D4C68" w:rsidRPr="006D491D">
        <w:trPr>
          <w:jc w:val="center"/>
        </w:trPr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C9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N2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C10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0" w:type="auto"/>
          </w:tcPr>
          <w:p w:rsidR="000D4C68" w:rsidRPr="006D491D" w:rsidRDefault="000D4C68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176.4</w:t>
            </w:r>
            <w:r w:rsidR="007B234C" w:rsidRPr="006D491D">
              <w:rPr>
                <w:rFonts w:ascii="Times New Roman" w:hAnsi="Times New Roman" w:cs="Times New Roman"/>
                <w:sz w:val="24"/>
                <w:szCs w:val="24"/>
              </w:rPr>
              <w:t xml:space="preserve"> (2)</w:t>
            </w:r>
          </w:p>
        </w:tc>
      </w:tr>
      <w:tr w:rsidR="000D4C68" w:rsidRPr="006D491D">
        <w:trPr>
          <w:jc w:val="center"/>
        </w:trPr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C11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N2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C10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0" w:type="auto"/>
          </w:tcPr>
          <w:p w:rsidR="000D4C68" w:rsidRPr="006D491D" w:rsidRDefault="000D4C68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174.</w:t>
            </w:r>
            <w:r w:rsidR="007B234C" w:rsidRPr="006D491D">
              <w:rPr>
                <w:rFonts w:ascii="Times New Roman" w:hAnsi="Times New Roman" w:cs="Times New Roman"/>
                <w:sz w:val="24"/>
                <w:szCs w:val="24"/>
              </w:rPr>
              <w:t>9 (19)</w:t>
            </w:r>
          </w:p>
        </w:tc>
      </w:tr>
      <w:tr w:rsidR="000D4C68" w:rsidRPr="006D491D">
        <w:trPr>
          <w:jc w:val="center"/>
        </w:trPr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C11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N2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C10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0" w:type="auto"/>
          </w:tcPr>
          <w:p w:rsidR="000D4C68" w:rsidRPr="006D491D" w:rsidRDefault="000D4C68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-5.</w:t>
            </w:r>
            <w:r w:rsidR="007B234C" w:rsidRPr="006D491D">
              <w:rPr>
                <w:rFonts w:ascii="Times New Roman" w:hAnsi="Times New Roman" w:cs="Times New Roman"/>
                <w:sz w:val="24"/>
                <w:szCs w:val="24"/>
              </w:rPr>
              <w:t>5(4)</w:t>
            </w:r>
          </w:p>
        </w:tc>
      </w:tr>
      <w:tr w:rsidR="000D4C68" w:rsidRPr="006D491D">
        <w:trPr>
          <w:jc w:val="center"/>
        </w:trPr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C9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N2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C11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C12</w:t>
            </w:r>
          </w:p>
        </w:tc>
        <w:tc>
          <w:tcPr>
            <w:tcW w:w="0" w:type="auto"/>
          </w:tcPr>
          <w:p w:rsidR="000D4C68" w:rsidRPr="006D491D" w:rsidRDefault="000D4C68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-99.</w:t>
            </w:r>
            <w:r w:rsidR="007B234C" w:rsidRPr="006D491D">
              <w:rPr>
                <w:rFonts w:ascii="Times New Roman" w:hAnsi="Times New Roman" w:cs="Times New Roman"/>
                <w:sz w:val="24"/>
                <w:szCs w:val="24"/>
              </w:rPr>
              <w:t>2(3)</w:t>
            </w:r>
          </w:p>
        </w:tc>
      </w:tr>
      <w:tr w:rsidR="000D4C68" w:rsidRPr="006D491D">
        <w:trPr>
          <w:jc w:val="center"/>
        </w:trPr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C9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N2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C11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C16</w:t>
            </w:r>
          </w:p>
        </w:tc>
        <w:tc>
          <w:tcPr>
            <w:tcW w:w="0" w:type="auto"/>
          </w:tcPr>
          <w:p w:rsidR="000D4C68" w:rsidRPr="006D491D" w:rsidRDefault="000D4C68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  <w:r w:rsidR="007B234C" w:rsidRPr="006D491D">
              <w:rPr>
                <w:rFonts w:ascii="Times New Roman" w:hAnsi="Times New Roman" w:cs="Times New Roman"/>
                <w:sz w:val="24"/>
                <w:szCs w:val="24"/>
              </w:rPr>
              <w:t>6 (3)</w:t>
            </w:r>
          </w:p>
        </w:tc>
      </w:tr>
      <w:tr w:rsidR="000D4C68" w:rsidRPr="006D491D">
        <w:trPr>
          <w:jc w:val="center"/>
        </w:trPr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C10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N2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C11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C12</w:t>
            </w:r>
          </w:p>
        </w:tc>
        <w:tc>
          <w:tcPr>
            <w:tcW w:w="0" w:type="auto"/>
          </w:tcPr>
          <w:p w:rsidR="000D4C68" w:rsidRPr="006D491D" w:rsidRDefault="000D4C68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82.8</w:t>
            </w:r>
            <w:r w:rsidR="007B234C" w:rsidRPr="006D491D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</w:tr>
      <w:tr w:rsidR="000D4C68" w:rsidRPr="006D491D">
        <w:trPr>
          <w:jc w:val="center"/>
        </w:trPr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C10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N2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C11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C16</w:t>
            </w:r>
          </w:p>
        </w:tc>
        <w:tc>
          <w:tcPr>
            <w:tcW w:w="0" w:type="auto"/>
          </w:tcPr>
          <w:p w:rsidR="000D4C68" w:rsidRPr="006D491D" w:rsidRDefault="000D4C68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-98.4</w:t>
            </w:r>
            <w:r w:rsidR="007B234C" w:rsidRPr="006D491D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</w:tr>
      <w:tr w:rsidR="000D4C68" w:rsidRPr="006D491D">
        <w:trPr>
          <w:jc w:val="center"/>
        </w:trPr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O1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N1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0" w:type="auto"/>
          </w:tcPr>
          <w:p w:rsidR="000D4C68" w:rsidRPr="006D491D" w:rsidRDefault="000D4C68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-162.2</w:t>
            </w:r>
            <w:r w:rsidR="00646A04" w:rsidRPr="006D491D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</w:tr>
      <w:tr w:rsidR="000D4C68" w:rsidRPr="006D491D">
        <w:trPr>
          <w:jc w:val="center"/>
        </w:trPr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O1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N1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  <w:tc>
          <w:tcPr>
            <w:tcW w:w="0" w:type="auto"/>
          </w:tcPr>
          <w:p w:rsidR="000D4C68" w:rsidRPr="006D491D" w:rsidRDefault="000D4C68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646A04" w:rsidRPr="006D49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6A04" w:rsidRPr="006D491D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</w:tr>
      <w:tr w:rsidR="000D4C68" w:rsidRPr="006D491D">
        <w:trPr>
          <w:jc w:val="center"/>
        </w:trPr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O2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N1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0" w:type="auto"/>
          </w:tcPr>
          <w:p w:rsidR="000D4C68" w:rsidRPr="006D491D" w:rsidRDefault="000D4C68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6A04" w:rsidRPr="006D49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46A04" w:rsidRPr="006D491D">
              <w:rPr>
                <w:rFonts w:ascii="Times New Roman" w:hAnsi="Times New Roman" w:cs="Times New Roman"/>
                <w:sz w:val="24"/>
                <w:szCs w:val="24"/>
              </w:rPr>
              <w:t>00(4)</w:t>
            </w:r>
          </w:p>
        </w:tc>
      </w:tr>
      <w:tr w:rsidR="000D4C68" w:rsidRPr="006D491D">
        <w:trPr>
          <w:jc w:val="center"/>
        </w:trPr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O2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N1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  <w:tc>
          <w:tcPr>
            <w:tcW w:w="0" w:type="auto"/>
          </w:tcPr>
          <w:p w:rsidR="000D4C68" w:rsidRPr="006D491D" w:rsidRDefault="000D4C68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-161.</w:t>
            </w:r>
            <w:r w:rsidR="00710C02" w:rsidRPr="006D491D">
              <w:rPr>
                <w:rFonts w:ascii="Times New Roman" w:hAnsi="Times New Roman" w:cs="Times New Roman"/>
                <w:sz w:val="24"/>
                <w:szCs w:val="24"/>
              </w:rPr>
              <w:t>6(3)</w:t>
            </w:r>
          </w:p>
        </w:tc>
      </w:tr>
      <w:tr w:rsidR="000D4C68" w:rsidRPr="006D491D">
        <w:trPr>
          <w:jc w:val="center"/>
        </w:trPr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C6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0" w:type="auto"/>
          </w:tcPr>
          <w:p w:rsidR="000D4C68" w:rsidRPr="006D491D" w:rsidRDefault="000D4C68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0.41</w:t>
            </w:r>
            <w:r w:rsidR="00710C02" w:rsidRPr="006D491D">
              <w:rPr>
                <w:rFonts w:ascii="Times New Roman" w:hAnsi="Times New Roman" w:cs="Times New Roman"/>
                <w:sz w:val="24"/>
                <w:szCs w:val="24"/>
              </w:rPr>
              <w:t>(6)</w:t>
            </w:r>
          </w:p>
        </w:tc>
      </w:tr>
      <w:tr w:rsidR="000D4C68" w:rsidRPr="006D491D">
        <w:trPr>
          <w:jc w:val="center"/>
        </w:trPr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C6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C5</w:t>
            </w:r>
          </w:p>
        </w:tc>
        <w:tc>
          <w:tcPr>
            <w:tcW w:w="0" w:type="auto"/>
          </w:tcPr>
          <w:p w:rsidR="000D4C68" w:rsidRPr="006D491D" w:rsidRDefault="000D4C68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0.41</w:t>
            </w:r>
            <w:r w:rsidR="00710C02" w:rsidRPr="006D491D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0D4C68" w:rsidRPr="006D491D">
        <w:trPr>
          <w:jc w:val="center"/>
        </w:trPr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C6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C7</w:t>
            </w:r>
          </w:p>
        </w:tc>
        <w:tc>
          <w:tcPr>
            <w:tcW w:w="0" w:type="auto"/>
          </w:tcPr>
          <w:p w:rsidR="000D4C68" w:rsidRPr="006D491D" w:rsidRDefault="000D4C68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179.</w:t>
            </w:r>
            <w:r w:rsidR="00710C02" w:rsidRPr="006D491D">
              <w:rPr>
                <w:rFonts w:ascii="Times New Roman" w:hAnsi="Times New Roman" w:cs="Times New Roman"/>
                <w:sz w:val="24"/>
                <w:szCs w:val="24"/>
              </w:rPr>
              <w:t>9(3)</w:t>
            </w:r>
          </w:p>
        </w:tc>
      </w:tr>
      <w:tr w:rsidR="000D4C68" w:rsidRPr="006D491D">
        <w:trPr>
          <w:jc w:val="center"/>
        </w:trPr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N1</w:t>
            </w:r>
          </w:p>
        </w:tc>
        <w:tc>
          <w:tcPr>
            <w:tcW w:w="0" w:type="auto"/>
          </w:tcPr>
          <w:p w:rsidR="000D4C68" w:rsidRPr="006D491D" w:rsidRDefault="000D4C68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-180.00</w:t>
            </w:r>
            <w:r w:rsidR="009F4266" w:rsidRPr="006D491D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</w:tr>
      <w:tr w:rsidR="000D4C68" w:rsidRPr="006D491D">
        <w:trPr>
          <w:jc w:val="center"/>
        </w:trPr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  <w:tc>
          <w:tcPr>
            <w:tcW w:w="0" w:type="auto"/>
          </w:tcPr>
          <w:p w:rsidR="000D4C68" w:rsidRPr="006D491D" w:rsidRDefault="000D4C68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-0.59</w:t>
            </w:r>
            <w:r w:rsidR="009F4266" w:rsidRPr="006D491D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0D4C68" w:rsidRPr="006D491D">
        <w:trPr>
          <w:jc w:val="center"/>
        </w:trPr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N1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C5</w:t>
            </w:r>
          </w:p>
        </w:tc>
        <w:tc>
          <w:tcPr>
            <w:tcW w:w="0" w:type="auto"/>
          </w:tcPr>
          <w:p w:rsidR="000D4C68" w:rsidRPr="006D491D" w:rsidRDefault="000D4C68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179.3</w:t>
            </w:r>
            <w:r w:rsidR="00C2085A" w:rsidRPr="006D491D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</w:tr>
      <w:tr w:rsidR="000D4C68" w:rsidRPr="006D491D">
        <w:trPr>
          <w:jc w:val="center"/>
        </w:trPr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C5</w:t>
            </w:r>
          </w:p>
        </w:tc>
        <w:tc>
          <w:tcPr>
            <w:tcW w:w="0" w:type="auto"/>
          </w:tcPr>
          <w:p w:rsidR="000D4C68" w:rsidRPr="006D491D" w:rsidRDefault="000D4C68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-0.</w:t>
            </w:r>
            <w:r w:rsidR="00C2085A" w:rsidRPr="006D491D">
              <w:rPr>
                <w:rFonts w:ascii="Times New Roman" w:hAnsi="Times New Roman" w:cs="Times New Roman"/>
                <w:sz w:val="24"/>
                <w:szCs w:val="24"/>
              </w:rPr>
              <w:t>2(4)</w:t>
            </w:r>
          </w:p>
        </w:tc>
      </w:tr>
      <w:tr w:rsidR="000D4C68" w:rsidRPr="006D491D">
        <w:trPr>
          <w:jc w:val="center"/>
        </w:trPr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C5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C6</w:t>
            </w:r>
          </w:p>
        </w:tc>
        <w:tc>
          <w:tcPr>
            <w:tcW w:w="0" w:type="auto"/>
          </w:tcPr>
          <w:p w:rsidR="000D4C68" w:rsidRPr="006D491D" w:rsidRDefault="00C2085A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4C68" w:rsidRPr="006D49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00(5)</w:t>
            </w:r>
          </w:p>
        </w:tc>
      </w:tr>
      <w:tr w:rsidR="000D4C68" w:rsidRPr="006D491D">
        <w:trPr>
          <w:jc w:val="center"/>
        </w:trPr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C5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C6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0" w:type="auto"/>
          </w:tcPr>
          <w:p w:rsidR="000D4C68" w:rsidRPr="006D491D" w:rsidRDefault="000D4C68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-1.</w:t>
            </w:r>
            <w:r w:rsidR="00C2085A" w:rsidRPr="006D491D">
              <w:rPr>
                <w:rFonts w:ascii="Times New Roman" w:hAnsi="Times New Roman" w:cs="Times New Roman"/>
                <w:sz w:val="24"/>
                <w:szCs w:val="24"/>
              </w:rPr>
              <w:t>1(5)</w:t>
            </w:r>
          </w:p>
        </w:tc>
      </w:tr>
      <w:tr w:rsidR="000D4C68" w:rsidRPr="006D491D">
        <w:trPr>
          <w:jc w:val="center"/>
        </w:trPr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C5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C6</w:t>
            </w:r>
          </w:p>
        </w:tc>
        <w:tc>
          <w:tcPr>
            <w:tcW w:w="0" w:type="auto"/>
          </w:tcPr>
          <w:p w:rsidR="000D4C68" w:rsidRPr="006D491D" w:rsidRDefault="000D4C68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C7</w:t>
            </w:r>
          </w:p>
        </w:tc>
        <w:tc>
          <w:tcPr>
            <w:tcW w:w="0" w:type="auto"/>
          </w:tcPr>
          <w:p w:rsidR="000D4C68" w:rsidRPr="006D491D" w:rsidRDefault="000D4C68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179.4</w:t>
            </w:r>
            <w:r w:rsidR="00C2085A" w:rsidRPr="006D491D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</w:tr>
      <w:tr w:rsidR="00C2085A" w:rsidRPr="006D491D">
        <w:trPr>
          <w:jc w:val="center"/>
        </w:trPr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C5</w:t>
            </w:r>
          </w:p>
        </w:tc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C6</w:t>
            </w:r>
          </w:p>
        </w:tc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C7</w:t>
            </w:r>
          </w:p>
        </w:tc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C8</w:t>
            </w:r>
          </w:p>
        </w:tc>
        <w:tc>
          <w:tcPr>
            <w:tcW w:w="0" w:type="auto"/>
          </w:tcPr>
          <w:p w:rsidR="00C2085A" w:rsidRPr="006D491D" w:rsidRDefault="00C2085A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-159.75</w:t>
            </w:r>
            <w:r w:rsidR="008216A5" w:rsidRPr="006D491D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</w:tr>
      <w:tr w:rsidR="00C2085A" w:rsidRPr="006D491D">
        <w:trPr>
          <w:jc w:val="center"/>
        </w:trPr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C6</w:t>
            </w:r>
          </w:p>
        </w:tc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C7</w:t>
            </w:r>
          </w:p>
        </w:tc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C8</w:t>
            </w:r>
          </w:p>
        </w:tc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0" w:type="auto"/>
          </w:tcPr>
          <w:p w:rsidR="00C2085A" w:rsidRPr="006D491D" w:rsidRDefault="00C2085A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3.97</w:t>
            </w:r>
            <w:r w:rsidR="008216A5" w:rsidRPr="006D491D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C2085A" w:rsidRPr="006D491D">
        <w:trPr>
          <w:jc w:val="center"/>
        </w:trPr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C6</w:t>
            </w:r>
          </w:p>
        </w:tc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C7</w:t>
            </w:r>
          </w:p>
        </w:tc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C8</w:t>
            </w:r>
          </w:p>
        </w:tc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C9</w:t>
            </w:r>
          </w:p>
        </w:tc>
        <w:tc>
          <w:tcPr>
            <w:tcW w:w="0" w:type="auto"/>
          </w:tcPr>
          <w:p w:rsidR="00C2085A" w:rsidRPr="006D491D" w:rsidRDefault="00C2085A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177.</w:t>
            </w:r>
            <w:r w:rsidR="008216A5" w:rsidRPr="006D491D">
              <w:rPr>
                <w:rFonts w:ascii="Times New Roman" w:hAnsi="Times New Roman" w:cs="Times New Roman"/>
                <w:sz w:val="24"/>
                <w:szCs w:val="24"/>
              </w:rPr>
              <w:t>5(3)</w:t>
            </w:r>
          </w:p>
        </w:tc>
      </w:tr>
      <w:tr w:rsidR="00C2085A" w:rsidRPr="006D491D">
        <w:trPr>
          <w:jc w:val="center"/>
        </w:trPr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C8</w:t>
            </w:r>
          </w:p>
        </w:tc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C9</w:t>
            </w:r>
          </w:p>
        </w:tc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O3</w:t>
            </w:r>
          </w:p>
        </w:tc>
        <w:tc>
          <w:tcPr>
            <w:tcW w:w="0" w:type="auto"/>
          </w:tcPr>
          <w:p w:rsidR="00C2085A" w:rsidRPr="006D491D" w:rsidRDefault="00C2085A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-178.</w:t>
            </w:r>
            <w:r w:rsidR="008216A5" w:rsidRPr="006D491D">
              <w:rPr>
                <w:rFonts w:ascii="Times New Roman" w:hAnsi="Times New Roman" w:cs="Times New Roman"/>
                <w:sz w:val="24"/>
                <w:szCs w:val="24"/>
              </w:rPr>
              <w:t>2(3)</w:t>
            </w:r>
          </w:p>
        </w:tc>
      </w:tr>
      <w:tr w:rsidR="00C2085A" w:rsidRPr="006D491D">
        <w:trPr>
          <w:jc w:val="center"/>
        </w:trPr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C8</w:t>
            </w:r>
          </w:p>
        </w:tc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C9</w:t>
            </w:r>
          </w:p>
        </w:tc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N2</w:t>
            </w:r>
          </w:p>
        </w:tc>
        <w:tc>
          <w:tcPr>
            <w:tcW w:w="0" w:type="auto"/>
          </w:tcPr>
          <w:p w:rsidR="00C2085A" w:rsidRPr="006D491D" w:rsidRDefault="00C2085A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2.62</w:t>
            </w:r>
            <w:r w:rsidR="008216A5" w:rsidRPr="006D491D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</w:tr>
      <w:tr w:rsidR="00C2085A" w:rsidRPr="006D491D">
        <w:trPr>
          <w:jc w:val="center"/>
        </w:trPr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C7</w:t>
            </w:r>
          </w:p>
        </w:tc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C8</w:t>
            </w:r>
          </w:p>
        </w:tc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C9</w:t>
            </w:r>
          </w:p>
        </w:tc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O3</w:t>
            </w:r>
          </w:p>
        </w:tc>
        <w:tc>
          <w:tcPr>
            <w:tcW w:w="0" w:type="auto"/>
          </w:tcPr>
          <w:p w:rsidR="00C2085A" w:rsidRPr="006D491D" w:rsidRDefault="00C2085A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8216A5" w:rsidRPr="006D491D">
              <w:rPr>
                <w:rFonts w:ascii="Times New Roman" w:hAnsi="Times New Roman" w:cs="Times New Roman"/>
                <w:sz w:val="24"/>
                <w:szCs w:val="24"/>
              </w:rPr>
              <w:t>3(5)</w:t>
            </w:r>
          </w:p>
        </w:tc>
      </w:tr>
      <w:tr w:rsidR="00C2085A" w:rsidRPr="006D491D">
        <w:trPr>
          <w:jc w:val="center"/>
        </w:trPr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C7</w:t>
            </w:r>
          </w:p>
        </w:tc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C8</w:t>
            </w:r>
          </w:p>
        </w:tc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C9</w:t>
            </w:r>
          </w:p>
        </w:tc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N2</w:t>
            </w:r>
          </w:p>
        </w:tc>
        <w:tc>
          <w:tcPr>
            <w:tcW w:w="0" w:type="auto"/>
          </w:tcPr>
          <w:p w:rsidR="00C2085A" w:rsidRPr="006D491D" w:rsidRDefault="00C2085A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-172.</w:t>
            </w:r>
            <w:r w:rsidR="008216A5" w:rsidRPr="006D49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16A5" w:rsidRPr="006D491D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</w:tr>
      <w:tr w:rsidR="00C2085A" w:rsidRPr="006D491D">
        <w:trPr>
          <w:jc w:val="center"/>
        </w:trPr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N2</w:t>
            </w:r>
          </w:p>
        </w:tc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C11</w:t>
            </w:r>
          </w:p>
        </w:tc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C12</w:t>
            </w:r>
          </w:p>
        </w:tc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C13</w:t>
            </w:r>
          </w:p>
        </w:tc>
        <w:tc>
          <w:tcPr>
            <w:tcW w:w="0" w:type="auto"/>
          </w:tcPr>
          <w:p w:rsidR="00C2085A" w:rsidRPr="006D491D" w:rsidRDefault="00C2085A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179.31</w:t>
            </w:r>
            <w:r w:rsidR="008216A5" w:rsidRPr="006D491D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</w:tr>
      <w:tr w:rsidR="00C2085A" w:rsidRPr="006D491D">
        <w:trPr>
          <w:jc w:val="center"/>
        </w:trPr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C16</w:t>
            </w:r>
          </w:p>
        </w:tc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C11</w:t>
            </w:r>
          </w:p>
        </w:tc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C12</w:t>
            </w:r>
          </w:p>
        </w:tc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C13</w:t>
            </w:r>
          </w:p>
        </w:tc>
        <w:tc>
          <w:tcPr>
            <w:tcW w:w="0" w:type="auto"/>
          </w:tcPr>
          <w:p w:rsidR="00C2085A" w:rsidRPr="006D491D" w:rsidRDefault="00C2085A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0.63</w:t>
            </w:r>
            <w:r w:rsidR="008216A5" w:rsidRPr="006D491D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C2085A" w:rsidRPr="006D491D">
        <w:trPr>
          <w:jc w:val="center"/>
        </w:trPr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N2</w:t>
            </w:r>
          </w:p>
        </w:tc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C11</w:t>
            </w:r>
          </w:p>
        </w:tc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C16</w:t>
            </w:r>
          </w:p>
        </w:tc>
        <w:tc>
          <w:tcPr>
            <w:tcW w:w="0" w:type="auto"/>
          </w:tcPr>
          <w:p w:rsidR="00C2085A" w:rsidRPr="006D491D" w:rsidRDefault="00C2085A" w:rsidP="006D491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O4</w:t>
            </w:r>
          </w:p>
        </w:tc>
        <w:tc>
          <w:tcPr>
            <w:tcW w:w="0" w:type="auto"/>
          </w:tcPr>
          <w:p w:rsidR="00C2085A" w:rsidRPr="006D491D" w:rsidRDefault="00C2085A" w:rsidP="0078653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-0.</w:t>
            </w:r>
            <w:r w:rsidR="00C23E43" w:rsidRPr="006D49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49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23E43" w:rsidRPr="006D491D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</w:tr>
    </w:tbl>
    <w:p w:rsidR="000D4C68" w:rsidRDefault="000D4C68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B1462" w:rsidRPr="001B1462" w:rsidRDefault="001B1462" w:rsidP="00EA5430">
      <w:pPr>
        <w:tabs>
          <w:tab w:val="left" w:pos="709"/>
        </w:tabs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1462">
        <w:rPr>
          <w:rFonts w:ascii="Times New Roman" w:hAnsi="Times New Roman" w:cs="Times New Roman"/>
          <w:sz w:val="24"/>
          <w:szCs w:val="24"/>
        </w:rPr>
        <w:lastRenderedPageBreak/>
        <w:t>A partir des résultats de l’analyse structurale, on remarque qu’ils sont comparables à ceux donnés dans la littérature  (voir Tableau de l’annexe)  à savoir :</w:t>
      </w:r>
    </w:p>
    <w:p w:rsidR="001B1462" w:rsidRPr="001B1462" w:rsidRDefault="001B1462" w:rsidP="00AA5F00">
      <w:pPr>
        <w:numPr>
          <w:ilvl w:val="1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1462">
        <w:rPr>
          <w:rFonts w:ascii="Times New Roman" w:hAnsi="Times New Roman" w:cs="Times New Roman"/>
          <w:sz w:val="24"/>
          <w:szCs w:val="24"/>
        </w:rPr>
        <w:t>La valeur moyenne des liaisons aromatiques est de 1.39Å.</w:t>
      </w:r>
    </w:p>
    <w:p w:rsidR="001B1462" w:rsidRPr="001B1462" w:rsidRDefault="001B1462" w:rsidP="00AA5F00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B1462">
        <w:rPr>
          <w:rFonts w:ascii="Times New Roman" w:hAnsi="Times New Roman" w:cs="Times New Roman"/>
          <w:sz w:val="24"/>
          <w:szCs w:val="24"/>
        </w:rPr>
        <w:t>Nous rappelons que la longueur de la liaison carbone hydrogène a été fixé à la valeur théorique 1.08, et pour le groupement méthyle 1.0</w:t>
      </w:r>
      <w:r w:rsidR="00AA5F00">
        <w:rPr>
          <w:rFonts w:ascii="Times New Roman" w:hAnsi="Times New Roman" w:cs="Times New Roman"/>
          <w:sz w:val="24"/>
          <w:szCs w:val="24"/>
        </w:rPr>
        <w:t>9</w:t>
      </w:r>
      <w:r w:rsidRPr="001B1462">
        <w:rPr>
          <w:rFonts w:ascii="Times New Roman" w:hAnsi="Times New Roman" w:cs="Times New Roman"/>
          <w:sz w:val="24"/>
          <w:szCs w:val="24"/>
        </w:rPr>
        <w:t>Å.</w:t>
      </w:r>
    </w:p>
    <w:p w:rsidR="00480D77" w:rsidRPr="004A008C" w:rsidRDefault="00480D77" w:rsidP="0077467C">
      <w:pPr>
        <w:spacing w:line="360" w:lineRule="auto"/>
        <w:ind w:right="-1"/>
        <w:outlineLvl w:val="0"/>
        <w:rPr>
          <w:rFonts w:ascii="Times New Roman" w:hAnsi="Times New Roman" w:cs="Times New Roman"/>
          <w:bCs/>
          <w:noProof/>
          <w:sz w:val="24"/>
          <w:szCs w:val="24"/>
          <w:lang w:eastAsia="fr-FR"/>
        </w:rPr>
      </w:pPr>
      <w:r>
        <w:rPr>
          <w:rFonts w:ascii="Times New Roman" w:hAnsi="Times New Roman" w:cs="Times New Roman"/>
          <w:bCs/>
          <w:sz w:val="24"/>
          <w:szCs w:val="24"/>
        </w:rPr>
        <w:t>La figure IV.7 donne les ellipsoïdes d’agitation thermique anisotrope des différents atomes de la molécule.</w:t>
      </w:r>
    </w:p>
    <w:p w:rsidR="0011473E" w:rsidRDefault="006F2BDF" w:rsidP="0011473E">
      <w:pPr>
        <w:spacing w:line="360" w:lineRule="auto"/>
        <w:ind w:right="-1"/>
        <w:jc w:val="center"/>
        <w:outlineLvl w:val="0"/>
        <w:rPr>
          <w:rFonts w:ascii="Times New Roman" w:hAnsi="Times New Roman" w:cs="Times New Roman"/>
          <w:bCs/>
          <w:noProof/>
          <w:sz w:val="24"/>
          <w:szCs w:val="24"/>
          <w:lang w:eastAsia="fr-F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fr-FR"/>
        </w:rPr>
        <w:drawing>
          <wp:inline distT="0" distB="0" distL="0" distR="0">
            <wp:extent cx="5172075" cy="4733925"/>
            <wp:effectExtent l="95250" t="57150" r="85725" b="47625"/>
            <wp:docPr id="28" name="Image 38" descr="C:\ortep3v2\orte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8" descr="C:\ortep3v2\ortep.bmp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4733925"/>
                    </a:xfrm>
                    <a:prstGeom prst="rect">
                      <a:avLst/>
                    </a:prstGeom>
                    <a:noFill/>
                    <a:ln w="19050" cmpd="sng">
                      <a:solidFill>
                        <a:srgbClr val="0C2FA0"/>
                      </a:solidFill>
                      <a:miter lim="800000"/>
                      <a:headEnd/>
                      <a:tailEnd/>
                    </a:ln>
                    <a:effectLst>
                      <a:glow rad="63500">
                        <a:schemeClr val="accent1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inline>
        </w:drawing>
      </w:r>
      <w:r w:rsidR="00CF4434">
        <w:rPr>
          <w:rFonts w:ascii="Times New Roman" w:hAnsi="Times New Roman" w:cs="Times New Roman"/>
          <w:bCs/>
          <w:noProof/>
          <w:sz w:val="24"/>
          <w:szCs w:val="24"/>
          <w:lang w:eastAsia="fr-FR"/>
        </w:rPr>
        <w:t xml:space="preserve">   </w:t>
      </w:r>
    </w:p>
    <w:p w:rsidR="0011473E" w:rsidRPr="0011473E" w:rsidRDefault="00CF4434" w:rsidP="00211865">
      <w:pPr>
        <w:spacing w:line="360" w:lineRule="auto"/>
        <w:ind w:right="-1"/>
        <w:jc w:val="center"/>
        <w:outlineLvl w:val="0"/>
        <w:rPr>
          <w:rFonts w:ascii="Times New Roman" w:hAnsi="Times New Roman" w:cs="Times New Roman"/>
          <w:bCs/>
          <w:noProof/>
          <w:sz w:val="24"/>
          <w:szCs w:val="24"/>
          <w:lang w:eastAsia="fr-FR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fr-FR"/>
        </w:rPr>
        <w:t xml:space="preserve"> </w:t>
      </w:r>
      <w:r w:rsidRPr="00CF443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Fig. </w:t>
      </w:r>
      <w:r w:rsidR="0077467C">
        <w:rPr>
          <w:rFonts w:ascii="Times New Roman" w:hAnsi="Times New Roman" w:cs="Times New Roman"/>
          <w:b/>
          <w:i/>
          <w:iCs/>
          <w:sz w:val="24"/>
          <w:szCs w:val="24"/>
        </w:rPr>
        <w:t>IV</w:t>
      </w:r>
      <w:r w:rsidRPr="00CF4434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11473E">
        <w:rPr>
          <w:rFonts w:ascii="Times New Roman" w:hAnsi="Times New Roman" w:cs="Times New Roman"/>
          <w:bCs/>
          <w:i/>
          <w:iCs/>
          <w:sz w:val="24"/>
          <w:szCs w:val="24"/>
        </w:rPr>
        <w:t>7</w:t>
      </w:r>
      <w:r w:rsidR="0011473E">
        <w:rPr>
          <w:rFonts w:ascii="Times New Roman" w:hAnsi="Times New Roman" w:cs="Times New Roman"/>
          <w:bCs/>
          <w:i/>
          <w:iCs/>
          <w:sz w:val="24"/>
          <w:szCs w:val="24"/>
        </w:rPr>
        <w:t> :</w:t>
      </w:r>
      <w:r w:rsidR="0011473E" w:rsidRPr="0011473E">
        <w:rPr>
          <w:bCs/>
          <w:i/>
          <w:iCs/>
          <w:sz w:val="24"/>
          <w:szCs w:val="24"/>
        </w:rPr>
        <w:t xml:space="preserve"> </w:t>
      </w:r>
      <w:r w:rsidR="0011473E" w:rsidRPr="0011473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Représentation tridimensionnelle de la molécule </w:t>
      </w:r>
      <w:r w:rsidR="00211865" w:rsidRPr="00211865">
        <w:rPr>
          <w:rFonts w:ascii="Times New Roman" w:hAnsi="Times New Roman" w:cs="Times New Roman"/>
          <w:i/>
          <w:iCs/>
          <w:sz w:val="24"/>
          <w:szCs w:val="24"/>
        </w:rPr>
        <w:t>C</w:t>
      </w:r>
      <w:r w:rsidR="00211865" w:rsidRPr="00211865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18</w:t>
      </w:r>
      <w:r w:rsidR="00211865" w:rsidRPr="00211865">
        <w:rPr>
          <w:rFonts w:ascii="Times New Roman" w:hAnsi="Times New Roman" w:cs="Times New Roman"/>
          <w:i/>
          <w:iCs/>
          <w:sz w:val="24"/>
          <w:szCs w:val="24"/>
        </w:rPr>
        <w:t>H</w:t>
      </w:r>
      <w:r w:rsidR="00211865" w:rsidRPr="00211865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14</w:t>
      </w:r>
      <w:r w:rsidR="00211865" w:rsidRPr="00211865">
        <w:rPr>
          <w:rFonts w:ascii="Times New Roman" w:hAnsi="Times New Roman" w:cs="Times New Roman"/>
          <w:i/>
          <w:iCs/>
          <w:sz w:val="24"/>
          <w:szCs w:val="24"/>
        </w:rPr>
        <w:t xml:space="preserve">N </w:t>
      </w:r>
      <w:r w:rsidR="00211865" w:rsidRPr="00211865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2</w:t>
      </w:r>
      <w:r w:rsidR="00211865" w:rsidRPr="00211865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="00211865" w:rsidRPr="00211865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2</w:t>
      </w:r>
      <w:r w:rsidR="00211865" w:rsidRPr="00211865">
        <w:rPr>
          <w:rFonts w:ascii="Times New Roman" w:hAnsi="Times New Roman" w:cs="Times New Roman"/>
          <w:i/>
          <w:iCs/>
          <w:sz w:val="24"/>
          <w:szCs w:val="24"/>
        </w:rPr>
        <w:t xml:space="preserve"> O</w:t>
      </w:r>
      <w:r w:rsidR="00211865" w:rsidRPr="00211865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4</w:t>
      </w:r>
      <w:r w:rsidR="0011473E" w:rsidRPr="0011473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avec les ellipsoïdes d’agitation thermique des différents atomes de la molécule. Les atomes d’hydrogène sont représentés par des sphères de diamètre arbitraire</w:t>
      </w:r>
      <w:r w:rsidR="0011473E" w:rsidRPr="0011473E">
        <w:rPr>
          <w:bCs/>
          <w:i/>
          <w:iCs/>
          <w:sz w:val="24"/>
          <w:szCs w:val="24"/>
        </w:rPr>
        <w:t>.</w:t>
      </w:r>
    </w:p>
    <w:p w:rsidR="00CF4434" w:rsidRPr="00CF4434" w:rsidRDefault="00CF4434" w:rsidP="0011473E">
      <w:pPr>
        <w:spacing w:line="360" w:lineRule="auto"/>
        <w:ind w:right="-1"/>
        <w:outlineLvl w:val="0"/>
        <w:rPr>
          <w:rFonts w:ascii="Times New Roman" w:hAnsi="Times New Roman" w:cs="Times New Roman"/>
          <w:b/>
          <w:i/>
          <w:iCs/>
          <w:noProof/>
          <w:sz w:val="24"/>
          <w:szCs w:val="24"/>
          <w:lang w:eastAsia="fr-FR"/>
        </w:rPr>
      </w:pPr>
    </w:p>
    <w:p w:rsidR="00400377" w:rsidRPr="00400377" w:rsidRDefault="00400377" w:rsidP="00400377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Cs/>
          <w:noProof/>
          <w:sz w:val="24"/>
          <w:szCs w:val="24"/>
          <w:lang w:eastAsia="fr-FR"/>
        </w:rPr>
      </w:pPr>
      <w:r w:rsidRPr="00480D77">
        <w:rPr>
          <w:rFonts w:ascii="Times New Roman" w:hAnsi="Times New Roman" w:cs="Times New Roman"/>
          <w:bCs/>
          <w:noProof/>
          <w:sz w:val="24"/>
          <w:szCs w:val="24"/>
          <w:lang w:eastAsia="fr-FR"/>
        </w:rPr>
        <w:lastRenderedPageBreak/>
        <w:t>La projection de la maille suivant le plan (010) donne une image lisible de la molécule à trois dimensions de l’espace. Cette projection est représentée sur la figure IV.8.</w:t>
      </w:r>
    </w:p>
    <w:p w:rsidR="004C0016" w:rsidRPr="004C0016" w:rsidRDefault="00141077" w:rsidP="004C0016">
      <w:pPr>
        <w:spacing w:before="240" w:line="360" w:lineRule="auto"/>
        <w:ind w:right="-1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fr-FR"/>
        </w:rPr>
        <w:drawing>
          <wp:inline distT="0" distB="0" distL="0" distR="0">
            <wp:extent cx="5822950" cy="3534487"/>
            <wp:effectExtent l="19050" t="19050" r="25400" b="27863"/>
            <wp:docPr id="33" name="Imag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731" cy="353071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C0016" w:rsidRPr="004C0016" w:rsidRDefault="00400377" w:rsidP="004C0016">
      <w:pPr>
        <w:autoSpaceDE w:val="0"/>
        <w:autoSpaceDN w:val="0"/>
        <w:adjustRightInd w:val="0"/>
        <w:spacing w:before="240" w:line="360" w:lineRule="auto"/>
        <w:ind w:right="-1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B02B5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Fig.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IV</w:t>
      </w:r>
      <w:r w:rsidRPr="00B02B5C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8</w:t>
      </w:r>
      <w:r w:rsidRPr="00B02B5C">
        <w:rPr>
          <w:rFonts w:ascii="Times New Roman" w:hAnsi="Times New Roman" w:cs="Times New Roman"/>
          <w:b/>
          <w:i/>
          <w:iCs/>
          <w:sz w:val="24"/>
          <w:szCs w:val="24"/>
        </w:rPr>
        <w:t> :</w:t>
      </w:r>
      <w:r>
        <w:rPr>
          <w:rFonts w:ascii="Times New Roman" w:hAnsi="Times New Roman" w:cs="Times New Roman"/>
          <w:b/>
          <w:i/>
          <w:iCs/>
          <w:noProof/>
          <w:sz w:val="24"/>
          <w:szCs w:val="24"/>
          <w:lang w:eastAsia="fr-FR"/>
        </w:rPr>
        <w:t xml:space="preserve"> </w:t>
      </w:r>
      <w:r w:rsidRPr="00B02B5C">
        <w:rPr>
          <w:rFonts w:ascii="Times New Roman" w:hAnsi="Times New Roman" w:cs="Times New Roman"/>
          <w:b/>
          <w:i/>
          <w:iCs/>
          <w:sz w:val="24"/>
          <w:szCs w:val="24"/>
        </w:rPr>
        <w:t>Vue perpendiculaire au plan (010)</w:t>
      </w:r>
    </w:p>
    <w:p w:rsidR="000D4C68" w:rsidRPr="0077467C" w:rsidRDefault="0077467C" w:rsidP="000D4C68">
      <w:pPr>
        <w:autoSpaceDE w:val="0"/>
        <w:autoSpaceDN w:val="0"/>
        <w:adjustRightInd w:val="0"/>
        <w:spacing w:before="120" w:line="360" w:lineRule="auto"/>
        <w:ind w:right="-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77467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IV</w:t>
      </w:r>
      <w:r w:rsidR="000D4C68" w:rsidRPr="0077467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.4  Liaison d'hydrogène</w:t>
      </w:r>
    </w:p>
    <w:p w:rsidR="000D4C68" w:rsidRPr="008068C8" w:rsidRDefault="000D4C68" w:rsidP="00AA5F00">
      <w:pPr>
        <w:autoSpaceDE w:val="0"/>
        <w:autoSpaceDN w:val="0"/>
        <w:adjustRightInd w:val="0"/>
        <w:spacing w:before="12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068C8">
        <w:rPr>
          <w:rFonts w:ascii="Times New Roman" w:hAnsi="Times New Roman" w:cs="Times New Roman"/>
          <w:sz w:val="24"/>
          <w:szCs w:val="24"/>
        </w:rPr>
        <w:t xml:space="preserve"> </w:t>
      </w:r>
      <w:r w:rsidRPr="008068C8">
        <w:rPr>
          <w:rFonts w:ascii="Times New Roman" w:hAnsi="Times New Roman" w:cs="Times New Roman"/>
          <w:sz w:val="24"/>
          <w:szCs w:val="24"/>
        </w:rPr>
        <w:tab/>
        <w:t xml:space="preserve">Les atomes H ont été placés </w:t>
      </w:r>
      <w:r w:rsidR="00A17ED1">
        <w:rPr>
          <w:rFonts w:ascii="Times New Roman" w:hAnsi="Times New Roman" w:cs="Times New Roman"/>
          <w:sz w:val="24"/>
          <w:szCs w:val="24"/>
        </w:rPr>
        <w:t xml:space="preserve">dans leurs positions théoriques avec une </w:t>
      </w:r>
      <w:r w:rsidRPr="008068C8">
        <w:rPr>
          <w:rFonts w:ascii="Times New Roman" w:hAnsi="Times New Roman" w:cs="Times New Roman"/>
          <w:sz w:val="24"/>
          <w:szCs w:val="24"/>
        </w:rPr>
        <w:t>longueur de liaison</w:t>
      </w:r>
      <w:r w:rsidR="00A17ED1">
        <w:rPr>
          <w:rFonts w:ascii="Times New Roman" w:hAnsi="Times New Roman" w:cs="Times New Roman"/>
          <w:sz w:val="24"/>
          <w:szCs w:val="24"/>
        </w:rPr>
        <w:t xml:space="preserve"> de 1,08 Å pour les liaisons C – H des deux cycles benzéniques et de </w:t>
      </w:r>
      <w:r w:rsidR="00AA5F00">
        <w:rPr>
          <w:rFonts w:ascii="Times New Roman" w:hAnsi="Times New Roman" w:cs="Times New Roman"/>
          <w:sz w:val="24"/>
          <w:szCs w:val="24"/>
        </w:rPr>
        <w:t>1.09</w:t>
      </w:r>
      <w:r w:rsidR="00B542D1">
        <w:rPr>
          <w:rFonts w:ascii="Times New Roman" w:hAnsi="Times New Roman" w:cs="Times New Roman"/>
          <w:sz w:val="24"/>
          <w:szCs w:val="24"/>
        </w:rPr>
        <w:t xml:space="preserve"> Å pour les autres liaisons C – H</w:t>
      </w:r>
      <w:r w:rsidR="00A17ED1">
        <w:rPr>
          <w:rFonts w:ascii="Times New Roman" w:hAnsi="Times New Roman" w:cs="Times New Roman"/>
          <w:sz w:val="24"/>
          <w:szCs w:val="24"/>
        </w:rPr>
        <w:t>.</w:t>
      </w:r>
      <w:r w:rsidRPr="008068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60E7" w:rsidRDefault="000D4C68" w:rsidP="00740BB6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8068C8">
        <w:rPr>
          <w:rFonts w:ascii="Times New Roman" w:hAnsi="Times New Roman" w:cs="Times New Roman"/>
          <w:sz w:val="24"/>
          <w:szCs w:val="24"/>
        </w:rPr>
        <w:t xml:space="preserve">Les interactions intramoléculaires et intermoléculaires possibles par les liaisons hydrogènes sont au nombre neuf (Tableau </w:t>
      </w:r>
      <w:r w:rsidR="00740BB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V</w:t>
      </w:r>
      <w:r w:rsidRPr="008068C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068C8">
        <w:rPr>
          <w:rFonts w:ascii="Times New Roman" w:hAnsi="Times New Roman" w:cs="Times New Roman"/>
          <w:sz w:val="24"/>
          <w:szCs w:val="24"/>
        </w:rPr>
        <w:t xml:space="preserve">). </w:t>
      </w:r>
      <w:r w:rsidRPr="008068C8">
        <w:rPr>
          <w:rFonts w:ascii="Times New Roman" w:hAnsi="Times New Roman" w:cs="Times New Roman"/>
          <w:bCs/>
          <w:sz w:val="24"/>
          <w:szCs w:val="24"/>
        </w:rPr>
        <w:t xml:space="preserve">Dans le cristal </w:t>
      </w:r>
      <w:r>
        <w:rPr>
          <w:rFonts w:ascii="Times New Roman" w:hAnsi="Times New Roman" w:cs="Times New Roman"/>
          <w:sz w:val="24"/>
          <w:szCs w:val="24"/>
        </w:rPr>
        <w:t>ARNO</w:t>
      </w:r>
      <w:r w:rsidRPr="008068C8">
        <w:rPr>
          <w:rFonts w:ascii="Times New Roman" w:hAnsi="Times New Roman" w:cs="Times New Roman"/>
          <w:bCs/>
          <w:sz w:val="24"/>
          <w:szCs w:val="24"/>
        </w:rPr>
        <w:t xml:space="preserve">, il y a </w:t>
      </w:r>
      <w:r>
        <w:rPr>
          <w:rFonts w:ascii="Times New Roman" w:hAnsi="Times New Roman" w:cs="Times New Roman"/>
          <w:bCs/>
          <w:sz w:val="24"/>
          <w:szCs w:val="24"/>
        </w:rPr>
        <w:t>deux</w:t>
      </w:r>
      <w:r w:rsidRPr="008068C8">
        <w:rPr>
          <w:rFonts w:ascii="Times New Roman" w:hAnsi="Times New Roman" w:cs="Times New Roman"/>
          <w:bCs/>
          <w:sz w:val="24"/>
          <w:szCs w:val="24"/>
        </w:rPr>
        <w:t xml:space="preserve"> molécules dans la maille dans un système </w:t>
      </w:r>
      <w:r>
        <w:rPr>
          <w:rFonts w:ascii="Times New Roman" w:hAnsi="Times New Roman" w:cs="Times New Roman"/>
          <w:bCs/>
          <w:sz w:val="24"/>
          <w:szCs w:val="24"/>
        </w:rPr>
        <w:t>tri</w:t>
      </w:r>
      <w:r w:rsidRPr="008068C8">
        <w:rPr>
          <w:rFonts w:ascii="Times New Roman" w:hAnsi="Times New Roman" w:cs="Times New Roman"/>
          <w:bCs/>
          <w:sz w:val="24"/>
          <w:szCs w:val="24"/>
        </w:rPr>
        <w:t>clinique.</w:t>
      </w:r>
    </w:p>
    <w:p w:rsidR="008018E7" w:rsidRDefault="008018E7" w:rsidP="00621117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8018E7" w:rsidRDefault="008018E7" w:rsidP="00621117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8018E7" w:rsidRDefault="008018E7" w:rsidP="00890270">
      <w:pPr>
        <w:spacing w:line="360" w:lineRule="auto"/>
        <w:ind w:right="-1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DA70F8" w:rsidRDefault="00DA70F8" w:rsidP="00621117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901AE" w:rsidRPr="007901AE" w:rsidRDefault="000D4C68" w:rsidP="00621117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C5B1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Tableau </w:t>
      </w:r>
      <w:r w:rsidR="00740BB6" w:rsidRPr="008018E7">
        <w:rPr>
          <w:rFonts w:ascii="Times New Roman" w:hAnsi="Times New Roman" w:cs="Times New Roman"/>
          <w:b/>
          <w:i/>
          <w:iCs/>
          <w:sz w:val="24"/>
          <w:szCs w:val="24"/>
        </w:rPr>
        <w:t>I</w:t>
      </w:r>
      <w:r w:rsidRPr="008018E7">
        <w:rPr>
          <w:rFonts w:ascii="Times New Roman" w:hAnsi="Times New Roman" w:cs="Times New Roman"/>
          <w:b/>
          <w:i/>
          <w:iCs/>
          <w:sz w:val="24"/>
          <w:szCs w:val="24"/>
        </w:rPr>
        <w:t>V.6</w:t>
      </w:r>
      <w:r w:rsidR="00B02B5C">
        <w:rPr>
          <w:rFonts w:ascii="Times New Roman" w:hAnsi="Times New Roman" w:cs="Times New Roman"/>
          <w:b/>
          <w:sz w:val="24"/>
          <w:szCs w:val="24"/>
        </w:rPr>
        <w:t> :</w:t>
      </w:r>
      <w:r w:rsidRPr="00CC5B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01AE">
        <w:rPr>
          <w:rFonts w:ascii="Times New Roman" w:hAnsi="Times New Roman" w:cs="Times New Roman"/>
          <w:bCs/>
          <w:sz w:val="24"/>
          <w:szCs w:val="24"/>
        </w:rPr>
        <w:t>Différentes liaisons hydrogène possibles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1"/>
        <w:gridCol w:w="2395"/>
        <w:gridCol w:w="2229"/>
        <w:gridCol w:w="2462"/>
      </w:tblGrid>
      <w:tr w:rsidR="000D4C68" w:rsidRPr="00E83A77" w:rsidTr="00205345">
        <w:trPr>
          <w:trHeight w:hRule="exact" w:val="510"/>
          <w:jc w:val="center"/>
        </w:trPr>
        <w:tc>
          <w:tcPr>
            <w:tcW w:w="1701" w:type="dxa"/>
            <w:vAlign w:val="center"/>
          </w:tcPr>
          <w:p w:rsidR="000D4C68" w:rsidRPr="00E83A77" w:rsidRDefault="007901AE" w:rsidP="00205345">
            <w:pPr>
              <w:spacing w:before="60" w:afterLines="6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D – </w:t>
            </w:r>
            <w:r w:rsidR="000D4C68" w:rsidRPr="00E83A7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0D4C68" w:rsidRPr="00E83A7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(Å)</w:t>
            </w:r>
          </w:p>
        </w:tc>
        <w:tc>
          <w:tcPr>
            <w:tcW w:w="0" w:type="auto"/>
            <w:vAlign w:val="center"/>
          </w:tcPr>
          <w:p w:rsidR="000D4C68" w:rsidRPr="00E83A77" w:rsidRDefault="000D4C68" w:rsidP="00205345">
            <w:pPr>
              <w:spacing w:before="60" w:afterLines="6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E83A7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D</w:t>
            </w:r>
            <w:r w:rsidR="007901A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– A  </w:t>
            </w:r>
            <w:r w:rsidRPr="00E83A7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(Å)</w:t>
            </w:r>
          </w:p>
        </w:tc>
        <w:tc>
          <w:tcPr>
            <w:tcW w:w="0" w:type="auto"/>
            <w:vAlign w:val="center"/>
          </w:tcPr>
          <w:p w:rsidR="000D4C68" w:rsidRPr="00E83A77" w:rsidRDefault="000D4C68" w:rsidP="00205345">
            <w:pPr>
              <w:spacing w:before="60" w:afterLines="6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E83A7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H</w:t>
            </w:r>
            <w:r w:rsidR="007901A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– A  </w:t>
            </w:r>
            <w:r w:rsidRPr="00E83A7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(Å)</w:t>
            </w:r>
          </w:p>
        </w:tc>
        <w:tc>
          <w:tcPr>
            <w:tcW w:w="0" w:type="auto"/>
            <w:vAlign w:val="center"/>
          </w:tcPr>
          <w:p w:rsidR="000D4C68" w:rsidRPr="00E83A77" w:rsidRDefault="00E83A77" w:rsidP="00205345">
            <w:pPr>
              <w:pStyle w:val="Corpsdetexte"/>
              <w:spacing w:before="60" w:afterLines="6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D</w:t>
            </w:r>
            <w:r w:rsidR="007901A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– H</w:t>
            </w:r>
            <w:r w:rsidR="00B900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…</w:t>
            </w:r>
            <w:r w:rsidR="000D4C68" w:rsidRPr="00E83A7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A</w:t>
            </w:r>
            <w:r w:rsidR="007901A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="000D4C68" w:rsidRPr="00E83A7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(°)</w:t>
            </w:r>
          </w:p>
        </w:tc>
      </w:tr>
      <w:tr w:rsidR="000D4C68" w:rsidRPr="00E83A77" w:rsidTr="00205345">
        <w:trPr>
          <w:trHeight w:hRule="exact" w:val="680"/>
          <w:jc w:val="center"/>
        </w:trPr>
        <w:tc>
          <w:tcPr>
            <w:tcW w:w="1701" w:type="dxa"/>
            <w:vAlign w:val="center"/>
          </w:tcPr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C1    -H1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1.056(.029)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0D4C68" w:rsidRPr="00E83A77" w:rsidRDefault="00AF3740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C1    ...S1                (</w:t>
            </w:r>
            <w:r w:rsidR="000D4C68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0)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3.194(.003)</w:t>
            </w:r>
          </w:p>
        </w:tc>
        <w:tc>
          <w:tcPr>
            <w:tcW w:w="0" w:type="auto"/>
            <w:vAlign w:val="center"/>
          </w:tcPr>
          <w:p w:rsidR="000D4C68" w:rsidRPr="00E83A77" w:rsidRDefault="00AF3740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H1    ...S1             (</w:t>
            </w:r>
            <w:r w:rsidR="000D4C68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0)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2.508(.030)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D4C68" w:rsidRPr="00E83A77" w:rsidRDefault="000D4C68" w:rsidP="0020534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C1    -H1    ...S1    </w:t>
            </w:r>
            <w:r w:rsidR="00AF3740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(0</w:t>
            </w: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AF3740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121.87 (2.67</w:t>
            </w:r>
            <w:r w:rsidR="000D4C68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0D4C68" w:rsidRPr="00E83A77" w:rsidTr="00205345">
        <w:trPr>
          <w:trHeight w:hRule="exact" w:val="680"/>
          <w:jc w:val="center"/>
        </w:trPr>
        <w:tc>
          <w:tcPr>
            <w:tcW w:w="1701" w:type="dxa"/>
            <w:vAlign w:val="center"/>
          </w:tcPr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C2    -H2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1.062(.046)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0D4C68" w:rsidRPr="00E83A77" w:rsidRDefault="000D4C68" w:rsidP="00205345">
            <w:pPr>
              <w:tabs>
                <w:tab w:val="center" w:pos="1967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C2    ...O2</w:t>
            </w: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</w:r>
            <w:r w:rsidR="00AF3740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(0</w:t>
            </w: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2.721(.005)</w:t>
            </w:r>
          </w:p>
        </w:tc>
        <w:tc>
          <w:tcPr>
            <w:tcW w:w="0" w:type="auto"/>
            <w:vAlign w:val="center"/>
          </w:tcPr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H2    ...O2           (0)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2.451(.033)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0D4C68" w:rsidRPr="00E83A77" w:rsidRDefault="000D4C68" w:rsidP="0020534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C2    -H2    ...O2    (0)</w:t>
            </w:r>
          </w:p>
          <w:p w:rsidR="000D4C68" w:rsidRPr="00E83A77" w:rsidRDefault="00AF3740" w:rsidP="0020534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92.97 (2.91</w:t>
            </w:r>
            <w:r w:rsidR="000D4C68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0D4C68" w:rsidRPr="00E83A77" w:rsidTr="00205345">
        <w:trPr>
          <w:trHeight w:hRule="exact" w:val="680"/>
          <w:jc w:val="center"/>
        </w:trPr>
        <w:tc>
          <w:tcPr>
            <w:tcW w:w="1701" w:type="dxa"/>
            <w:vAlign w:val="center"/>
          </w:tcPr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C4    -H4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1.081(.025</w:t>
            </w:r>
            <w:r w:rsidR="00AF3740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C4    ...O1             </w:t>
            </w:r>
            <w:r w:rsidR="00AF3740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AF3740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(</w:t>
            </w: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0)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2.759(.005)</w:t>
            </w:r>
          </w:p>
        </w:tc>
        <w:tc>
          <w:tcPr>
            <w:tcW w:w="0" w:type="auto"/>
            <w:vAlign w:val="center"/>
          </w:tcPr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H4    ...O1            </w:t>
            </w:r>
            <w:r w:rsidR="00AF3740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(0</w:t>
            </w: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2.476(.041)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C4    -H4    ...O1    </w:t>
            </w:r>
            <w:r w:rsidR="00AF3740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(0</w:t>
            </w: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AF3740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93.33 (2.40</w:t>
            </w:r>
            <w:r w:rsidR="000D4C68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0D4C68" w:rsidRPr="00E83A77" w:rsidTr="00205345">
        <w:trPr>
          <w:trHeight w:hRule="exact" w:val="680"/>
          <w:jc w:val="center"/>
        </w:trPr>
        <w:tc>
          <w:tcPr>
            <w:tcW w:w="1701" w:type="dxa"/>
            <w:vAlign w:val="center"/>
          </w:tcPr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C7    -H7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1.005(.040)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0D4C68" w:rsidRPr="00E83A77" w:rsidRDefault="00AF3740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C7    ...O3               (</w:t>
            </w:r>
            <w:r w:rsidR="000D4C68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2.936(.004)</w:t>
            </w:r>
          </w:p>
        </w:tc>
        <w:tc>
          <w:tcPr>
            <w:tcW w:w="0" w:type="auto"/>
            <w:vAlign w:val="center"/>
          </w:tcPr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H7    ...O3            </w:t>
            </w:r>
            <w:r w:rsidR="00AF3740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(0</w:t>
            </w: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2.604(.032)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C7    -H7    ...O3    </w:t>
            </w:r>
            <w:r w:rsidR="00AF3740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(0</w:t>
            </w: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AF3740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99.09 (2.70</w:t>
            </w:r>
            <w:r w:rsidR="000D4C68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0D4C68" w:rsidRPr="00E83A77" w:rsidTr="00205345">
        <w:trPr>
          <w:trHeight w:hRule="exact" w:val="680"/>
          <w:jc w:val="center"/>
        </w:trPr>
        <w:tc>
          <w:tcPr>
            <w:tcW w:w="1701" w:type="dxa"/>
            <w:vAlign w:val="center"/>
          </w:tcPr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C2    -H2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1.062(.046)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C2    ...O3             </w:t>
            </w:r>
            <w:r w:rsidR="00AF3740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(1</w:t>
            </w: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3.277(.006)</w:t>
            </w:r>
          </w:p>
        </w:tc>
        <w:tc>
          <w:tcPr>
            <w:tcW w:w="0" w:type="auto"/>
            <w:vAlign w:val="center"/>
          </w:tcPr>
          <w:p w:rsidR="000D4C68" w:rsidRPr="00E83A77" w:rsidRDefault="00E83A77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H2    ...O3            </w:t>
            </w:r>
            <w:r w:rsidR="00AF3740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(1</w:t>
            </w:r>
            <w:r w:rsidR="000D4C68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2.835(.055)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C2    -H2    ...O3    </w:t>
            </w:r>
            <w:r w:rsidR="00AF3740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(1</w:t>
            </w: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AF3740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105.18 (3.03</w:t>
            </w:r>
            <w:r w:rsidR="000D4C68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0D4C68" w:rsidP="0020534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D4C68" w:rsidRPr="00E83A77" w:rsidTr="00205345">
        <w:trPr>
          <w:trHeight w:hRule="exact" w:val="680"/>
          <w:jc w:val="center"/>
        </w:trPr>
        <w:tc>
          <w:tcPr>
            <w:tcW w:w="1701" w:type="dxa"/>
            <w:vAlign w:val="center"/>
          </w:tcPr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C2    -H2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1.062(.046)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C2    ...O4            </w:t>
            </w:r>
            <w:r w:rsidR="00AF3740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(1</w:t>
            </w: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3.801(.005)</w:t>
            </w:r>
          </w:p>
        </w:tc>
        <w:tc>
          <w:tcPr>
            <w:tcW w:w="0" w:type="auto"/>
            <w:vAlign w:val="center"/>
          </w:tcPr>
          <w:p w:rsidR="000D4C68" w:rsidRPr="00E83A77" w:rsidRDefault="000D4C68" w:rsidP="00205345">
            <w:pPr>
              <w:tabs>
                <w:tab w:val="center" w:pos="1968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H2    ...O4   </w:t>
            </w:r>
            <w:r w:rsidR="00E83A77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</w:t>
            </w:r>
            <w:r w:rsidR="00AF3740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(1</w:t>
            </w: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2.903(.045)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C2    -H2    ...O4    </w:t>
            </w:r>
            <w:r w:rsidR="00AF3740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(1</w:t>
            </w: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AF3740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142.57 (2.86</w:t>
            </w:r>
            <w:r w:rsidR="000D4C68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0D4C68" w:rsidRPr="00E83A77" w:rsidTr="00205345">
        <w:trPr>
          <w:trHeight w:hRule="exact" w:val="680"/>
          <w:jc w:val="center"/>
        </w:trPr>
        <w:tc>
          <w:tcPr>
            <w:tcW w:w="1701" w:type="dxa"/>
            <w:vAlign w:val="center"/>
          </w:tcPr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C4    -H4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1.081(.025)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C4    ...O2            </w:t>
            </w:r>
            <w:r w:rsidR="00AF3740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(2</w:t>
            </w: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3.823(.004)</w:t>
            </w:r>
          </w:p>
        </w:tc>
        <w:tc>
          <w:tcPr>
            <w:tcW w:w="0" w:type="auto"/>
            <w:vAlign w:val="center"/>
          </w:tcPr>
          <w:p w:rsidR="000D4C68" w:rsidRPr="00E83A77" w:rsidRDefault="00E83A77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H4    ...O2            </w:t>
            </w:r>
            <w:r w:rsidR="00AF3740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(2</w:t>
            </w:r>
            <w:r w:rsidR="000D4C68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2.934(.029)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0D4C68" w:rsidRPr="00E83A77" w:rsidRDefault="00AF3740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C4    -H4    ...O2    (</w:t>
            </w:r>
            <w:r w:rsidR="000D4C68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2)</w:t>
            </w:r>
          </w:p>
          <w:p w:rsidR="000D4C68" w:rsidRPr="00E83A77" w:rsidRDefault="006478B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139.72 (2.21</w:t>
            </w:r>
            <w:r w:rsidR="000D4C68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0D4C68" w:rsidRPr="00E83A77" w:rsidTr="00205345">
        <w:trPr>
          <w:trHeight w:hRule="exact" w:val="680"/>
          <w:jc w:val="center"/>
        </w:trPr>
        <w:tc>
          <w:tcPr>
            <w:tcW w:w="1701" w:type="dxa"/>
            <w:vAlign w:val="center"/>
          </w:tcPr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C7    -H7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1.005(.040)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C7    ...O3             </w:t>
            </w:r>
            <w:r w:rsidR="00AF3740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(3</w:t>
            </w: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3.267(.004)</w:t>
            </w:r>
          </w:p>
        </w:tc>
        <w:tc>
          <w:tcPr>
            <w:tcW w:w="0" w:type="auto"/>
            <w:vAlign w:val="center"/>
          </w:tcPr>
          <w:p w:rsidR="000D4C68" w:rsidRPr="00E83A77" w:rsidRDefault="00E83A77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H7    ...O3            </w:t>
            </w:r>
            <w:r w:rsidR="00AF3740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(3</w:t>
            </w:r>
            <w:r w:rsidR="000D4C68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2.567(.032)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-H7    ...O3    </w:t>
            </w:r>
            <w:r w:rsidR="00AF3740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(3</w:t>
            </w: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AF3740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126.61 (2.33</w:t>
            </w:r>
            <w:r w:rsidR="000D4C68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0D4C68" w:rsidP="0020534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D4C68" w:rsidRPr="00E83A77" w:rsidTr="00205345">
        <w:trPr>
          <w:trHeight w:hRule="exact" w:val="680"/>
          <w:jc w:val="center"/>
        </w:trPr>
        <w:tc>
          <w:tcPr>
            <w:tcW w:w="1701" w:type="dxa"/>
            <w:vAlign w:val="center"/>
          </w:tcPr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C12   -H12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1.032(.044)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C12   ...O1             </w:t>
            </w:r>
            <w:r w:rsidR="00AF3740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(4</w:t>
            </w: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3.753(.005)</w:t>
            </w:r>
          </w:p>
        </w:tc>
        <w:tc>
          <w:tcPr>
            <w:tcW w:w="0" w:type="auto"/>
            <w:vAlign w:val="center"/>
          </w:tcPr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H12   ...O1           </w:t>
            </w:r>
            <w:r w:rsidR="00AF3740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(4</w:t>
            </w: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2.992(.033)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C12   -H12   ...O1    </w:t>
            </w:r>
            <w:r w:rsidR="00AF3740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(4</w:t>
            </w: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AF3740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131.19 (2.62</w:t>
            </w:r>
            <w:r w:rsidR="000D4C68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0D4C68" w:rsidRPr="00E83A77" w:rsidTr="00205345">
        <w:trPr>
          <w:trHeight w:hRule="exact" w:val="680"/>
          <w:jc w:val="center"/>
        </w:trPr>
        <w:tc>
          <w:tcPr>
            <w:tcW w:w="1701" w:type="dxa"/>
            <w:vAlign w:val="center"/>
          </w:tcPr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C13   -H13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1.017(.035)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C13   ...O2             </w:t>
            </w:r>
            <w:r w:rsidR="00AF3740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(5</w:t>
            </w: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3.385(.005)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H13   ...O2           </w:t>
            </w:r>
            <w:r w:rsidR="00AF3740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(5</w:t>
            </w: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2.718(.039)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C13   -H13   ...O2    </w:t>
            </w:r>
            <w:r w:rsidR="00AF3740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(5</w:t>
            </w: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AF3740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123.30 (2.75</w:t>
            </w:r>
            <w:r w:rsidR="000D4C68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0D4C68" w:rsidP="0020534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D4C68" w:rsidRPr="00E83A77" w:rsidTr="00205345">
        <w:trPr>
          <w:trHeight w:hRule="exact" w:val="680"/>
          <w:jc w:val="center"/>
        </w:trPr>
        <w:tc>
          <w:tcPr>
            <w:tcW w:w="1701" w:type="dxa"/>
            <w:vAlign w:val="center"/>
          </w:tcPr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C14   -H14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1.038(.026)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0D4C68" w:rsidRPr="00E83A77" w:rsidRDefault="000D4C68" w:rsidP="00205345">
            <w:pPr>
              <w:tabs>
                <w:tab w:val="center" w:pos="1967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C14   ...O2</w:t>
            </w: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</w:r>
            <w:r w:rsidR="00E83A77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(5</w:t>
            </w: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3.372(.005)</w:t>
            </w:r>
          </w:p>
        </w:tc>
        <w:tc>
          <w:tcPr>
            <w:tcW w:w="0" w:type="auto"/>
            <w:vAlign w:val="center"/>
          </w:tcPr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H14   ...O2           </w:t>
            </w:r>
            <w:r w:rsidR="00E83A77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(5</w:t>
            </w: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2.689(.035)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C14   -H14   ...O2    </w:t>
            </w:r>
            <w:r w:rsidR="00E83A77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(5</w:t>
            </w: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E83A77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123.25 (2.45</w:t>
            </w:r>
            <w:r w:rsidR="000D4C68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0D4C68" w:rsidRPr="00E83A77" w:rsidTr="00205345">
        <w:trPr>
          <w:trHeight w:hRule="exact" w:val="680"/>
          <w:jc w:val="center"/>
        </w:trPr>
        <w:tc>
          <w:tcPr>
            <w:tcW w:w="1701" w:type="dxa"/>
            <w:vAlign w:val="center"/>
          </w:tcPr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C15   -H15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1.072(.042)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C15   ...S2              </w:t>
            </w:r>
            <w:r w:rsidR="00E83A77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(6</w:t>
            </w: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3.909(.004)</w:t>
            </w:r>
          </w:p>
        </w:tc>
        <w:tc>
          <w:tcPr>
            <w:tcW w:w="0" w:type="auto"/>
            <w:vAlign w:val="center"/>
          </w:tcPr>
          <w:p w:rsidR="000D4C68" w:rsidRPr="00E83A77" w:rsidRDefault="000D4C68" w:rsidP="00205345">
            <w:pPr>
              <w:tabs>
                <w:tab w:val="center" w:pos="1968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H15   ...S2           </w:t>
            </w:r>
            <w:r w:rsidR="00E83A77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(6</w:t>
            </w: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2.875(.038)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0D4C68" w:rsidRPr="00E83A77" w:rsidRDefault="000D4C68" w:rsidP="0020534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C15   -H15   ...S2    (6)</w:t>
            </w:r>
          </w:p>
          <w:p w:rsidR="000D4C68" w:rsidRPr="00E83A77" w:rsidRDefault="00E83A77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162.19 (2.46</w:t>
            </w:r>
            <w:r w:rsidR="000D4C68" w:rsidRPr="00E83A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D4C68" w:rsidRPr="00E83A77" w:rsidRDefault="000D4C68" w:rsidP="0020534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</w:tbl>
    <w:p w:rsidR="00205345" w:rsidRPr="008018E7" w:rsidRDefault="00AA5F00" w:rsidP="008018E7">
      <w:pPr>
        <w:pStyle w:val="Titre5"/>
        <w:ind w:right="-1"/>
        <w:jc w:val="both"/>
        <w:rPr>
          <w:rFonts w:ascii="Times New Roman" w:hAnsi="Times New Roman"/>
          <w:b/>
          <w:bCs/>
          <w:i/>
          <w:color w:val="auto"/>
          <w:sz w:val="26"/>
          <w:szCs w:val="26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  </w:t>
      </w:r>
      <w:r w:rsidR="00205345">
        <w:rPr>
          <w:rFonts w:ascii="Times New Roman" w:hAnsi="Times New Roman"/>
          <w:b/>
          <w:bCs/>
          <w:i/>
          <w:iCs/>
          <w:sz w:val="24"/>
          <w:szCs w:val="24"/>
        </w:rPr>
        <w:t xml:space="preserve">D : </w:t>
      </w:r>
      <w:r w:rsidR="00205345" w:rsidRPr="00E83A77">
        <w:rPr>
          <w:rFonts w:ascii="Times New Roman" w:hAnsi="Times New Roman"/>
          <w:b/>
          <w:bCs/>
          <w:i/>
          <w:iCs/>
          <w:sz w:val="24"/>
          <w:szCs w:val="24"/>
        </w:rPr>
        <w:t>Donneur</w:t>
      </w:r>
      <w:r w:rsidR="00205345">
        <w:rPr>
          <w:rFonts w:ascii="Times New Roman" w:hAnsi="Times New Roman"/>
          <w:b/>
          <w:bCs/>
          <w:i/>
          <w:iCs/>
          <w:sz w:val="24"/>
          <w:szCs w:val="24"/>
        </w:rPr>
        <w:tab/>
      </w:r>
      <w:r w:rsidR="00205345">
        <w:rPr>
          <w:rFonts w:ascii="Times New Roman" w:hAnsi="Times New Roman"/>
          <w:b/>
          <w:bCs/>
          <w:i/>
          <w:iCs/>
          <w:sz w:val="24"/>
          <w:szCs w:val="24"/>
        </w:rPr>
        <w:tab/>
      </w:r>
      <w:r w:rsidR="00205345">
        <w:rPr>
          <w:rFonts w:ascii="Times New Roman" w:hAnsi="Times New Roman"/>
          <w:b/>
          <w:bCs/>
          <w:i/>
          <w:iCs/>
          <w:sz w:val="24"/>
          <w:szCs w:val="24"/>
        </w:rPr>
        <w:tab/>
        <w:t xml:space="preserve">A : Accepteur </w:t>
      </w:r>
    </w:p>
    <w:p w:rsidR="000D4C68" w:rsidRPr="008068C8" w:rsidRDefault="000D4C68" w:rsidP="000D4C68">
      <w:pPr>
        <w:pStyle w:val="Titre5"/>
        <w:ind w:right="-1"/>
        <w:jc w:val="both"/>
        <w:rPr>
          <w:rFonts w:ascii="Times New Roman" w:hAnsi="Times New Roman"/>
          <w:b/>
          <w:bCs/>
          <w:i/>
          <w:color w:val="auto"/>
          <w:sz w:val="26"/>
          <w:szCs w:val="26"/>
        </w:rPr>
      </w:pPr>
      <w:r w:rsidRPr="00E9703C">
        <w:rPr>
          <w:rFonts w:ascii="Times New Roman" w:hAnsi="Times New Roman"/>
          <w:b/>
          <w:bCs/>
          <w:i/>
          <w:color w:val="auto"/>
          <w:sz w:val="26"/>
          <w:szCs w:val="26"/>
        </w:rPr>
        <w:t xml:space="preserve">Les positions équivalentes </w:t>
      </w:r>
      <w:r w:rsidRPr="008068C8">
        <w:rPr>
          <w:rFonts w:ascii="Times New Roman" w:hAnsi="Times New Roman"/>
          <w:b/>
          <w:sz w:val="24"/>
          <w:szCs w:val="24"/>
        </w:rPr>
        <w:t>:</w:t>
      </w:r>
    </w:p>
    <w:p w:rsidR="00C32A43" w:rsidRDefault="008018E7" w:rsidP="00C32A43">
      <w:pPr>
        <w:ind w:right="-1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AF3740" w:rsidRPr="00A101F8">
        <w:rPr>
          <w:rFonts w:ascii="Times New Roman" w:hAnsi="Times New Roman" w:cs="Times New Roman"/>
          <w:bCs/>
          <w:sz w:val="24"/>
          <w:szCs w:val="24"/>
        </w:rPr>
        <w:t>(0</w:t>
      </w:r>
      <w:r w:rsidR="000D4C68" w:rsidRPr="00A101F8">
        <w:rPr>
          <w:rFonts w:ascii="Times New Roman" w:hAnsi="Times New Roman" w:cs="Times New Roman"/>
          <w:bCs/>
          <w:sz w:val="24"/>
          <w:szCs w:val="24"/>
        </w:rPr>
        <w:t>)    x</w:t>
      </w:r>
      <w:r w:rsidR="0011473E" w:rsidRPr="00A101F8">
        <w:rPr>
          <w:rFonts w:ascii="Times New Roman" w:hAnsi="Times New Roman" w:cs="Times New Roman"/>
          <w:bCs/>
          <w:sz w:val="24"/>
          <w:szCs w:val="24"/>
        </w:rPr>
        <w:t>, y, z</w:t>
      </w:r>
    </w:p>
    <w:p w:rsidR="000D4C68" w:rsidRPr="00A101F8" w:rsidRDefault="000D4C68" w:rsidP="000D4C68">
      <w:pPr>
        <w:ind w:right="-1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101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F3740" w:rsidRPr="00A101F8">
        <w:rPr>
          <w:rFonts w:ascii="Times New Roman" w:hAnsi="Times New Roman" w:cs="Times New Roman"/>
          <w:bCs/>
          <w:sz w:val="24"/>
          <w:szCs w:val="24"/>
        </w:rPr>
        <w:t>(1</w:t>
      </w:r>
      <w:r w:rsidRPr="00A101F8">
        <w:rPr>
          <w:rFonts w:ascii="Times New Roman" w:hAnsi="Times New Roman" w:cs="Times New Roman"/>
          <w:bCs/>
          <w:sz w:val="24"/>
          <w:szCs w:val="24"/>
        </w:rPr>
        <w:t>)    x+1,+y,+z</w:t>
      </w:r>
    </w:p>
    <w:p w:rsidR="000D4C68" w:rsidRPr="00A101F8" w:rsidRDefault="000D4C68" w:rsidP="000D4C68">
      <w:pPr>
        <w:ind w:right="-1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101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F3740" w:rsidRPr="00A101F8">
        <w:rPr>
          <w:rFonts w:ascii="Times New Roman" w:hAnsi="Times New Roman" w:cs="Times New Roman"/>
          <w:bCs/>
          <w:sz w:val="24"/>
          <w:szCs w:val="24"/>
        </w:rPr>
        <w:t>(2</w:t>
      </w:r>
      <w:r w:rsidRPr="00A101F8">
        <w:rPr>
          <w:rFonts w:ascii="Times New Roman" w:hAnsi="Times New Roman" w:cs="Times New Roman"/>
          <w:bCs/>
          <w:sz w:val="24"/>
          <w:szCs w:val="24"/>
        </w:rPr>
        <w:t>)   -x+2,-y+2,-z+1</w:t>
      </w:r>
    </w:p>
    <w:p w:rsidR="000D4C68" w:rsidRPr="00A101F8" w:rsidRDefault="008018E7" w:rsidP="000D4C68">
      <w:pPr>
        <w:ind w:right="-1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F3740" w:rsidRPr="00A101F8">
        <w:rPr>
          <w:rFonts w:ascii="Times New Roman" w:hAnsi="Times New Roman" w:cs="Times New Roman"/>
          <w:bCs/>
          <w:sz w:val="24"/>
          <w:szCs w:val="24"/>
        </w:rPr>
        <w:t>(3</w:t>
      </w:r>
      <w:r w:rsidR="000D4C68" w:rsidRPr="00A101F8">
        <w:rPr>
          <w:rFonts w:ascii="Times New Roman" w:hAnsi="Times New Roman" w:cs="Times New Roman"/>
          <w:bCs/>
          <w:sz w:val="24"/>
          <w:szCs w:val="24"/>
        </w:rPr>
        <w:t>)   -x,-y+1,-z+1</w:t>
      </w:r>
    </w:p>
    <w:p w:rsidR="000D4C68" w:rsidRPr="00A101F8" w:rsidRDefault="000D4C68" w:rsidP="000D4C68">
      <w:pPr>
        <w:ind w:right="-1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101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F3740" w:rsidRPr="00A101F8">
        <w:rPr>
          <w:rFonts w:ascii="Times New Roman" w:hAnsi="Times New Roman" w:cs="Times New Roman"/>
          <w:bCs/>
          <w:sz w:val="24"/>
          <w:szCs w:val="24"/>
        </w:rPr>
        <w:t>(4</w:t>
      </w:r>
      <w:r w:rsidRPr="00A101F8">
        <w:rPr>
          <w:rFonts w:ascii="Times New Roman" w:hAnsi="Times New Roman" w:cs="Times New Roman"/>
          <w:bCs/>
          <w:sz w:val="24"/>
          <w:szCs w:val="24"/>
        </w:rPr>
        <w:t>)   -x+1,-y+1,-z+1</w:t>
      </w:r>
    </w:p>
    <w:p w:rsidR="000D4C68" w:rsidRPr="00A101F8" w:rsidRDefault="000D4C68" w:rsidP="000D4C68">
      <w:pPr>
        <w:ind w:right="-1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101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F3740" w:rsidRPr="00A101F8">
        <w:rPr>
          <w:rFonts w:ascii="Times New Roman" w:hAnsi="Times New Roman" w:cs="Times New Roman"/>
          <w:bCs/>
          <w:sz w:val="24"/>
          <w:szCs w:val="24"/>
        </w:rPr>
        <w:t>(5</w:t>
      </w:r>
      <w:r w:rsidRPr="00A101F8">
        <w:rPr>
          <w:rFonts w:ascii="Times New Roman" w:hAnsi="Times New Roman" w:cs="Times New Roman"/>
          <w:bCs/>
          <w:sz w:val="24"/>
          <w:szCs w:val="24"/>
        </w:rPr>
        <w:t>)    x-2</w:t>
      </w:r>
      <w:r w:rsidR="00A65A8C" w:rsidRPr="00A101F8">
        <w:rPr>
          <w:rFonts w:ascii="Times New Roman" w:hAnsi="Times New Roman" w:cs="Times New Roman"/>
          <w:bCs/>
          <w:sz w:val="24"/>
          <w:szCs w:val="24"/>
        </w:rPr>
        <w:t>, +</w:t>
      </w:r>
      <w:r w:rsidRPr="00A101F8">
        <w:rPr>
          <w:rFonts w:ascii="Times New Roman" w:hAnsi="Times New Roman" w:cs="Times New Roman"/>
          <w:bCs/>
          <w:sz w:val="24"/>
          <w:szCs w:val="24"/>
        </w:rPr>
        <w:t>y-1</w:t>
      </w:r>
      <w:r w:rsidR="00A65A8C" w:rsidRPr="00A101F8">
        <w:rPr>
          <w:rFonts w:ascii="Times New Roman" w:hAnsi="Times New Roman" w:cs="Times New Roman"/>
          <w:bCs/>
          <w:sz w:val="24"/>
          <w:szCs w:val="24"/>
        </w:rPr>
        <w:t>, +</w:t>
      </w:r>
      <w:r w:rsidRPr="00A101F8">
        <w:rPr>
          <w:rFonts w:ascii="Times New Roman" w:hAnsi="Times New Roman" w:cs="Times New Roman"/>
          <w:bCs/>
          <w:sz w:val="24"/>
          <w:szCs w:val="24"/>
        </w:rPr>
        <w:t>z</w:t>
      </w:r>
    </w:p>
    <w:p w:rsidR="00A101F8" w:rsidRDefault="000D4C68" w:rsidP="008621FD">
      <w:pPr>
        <w:ind w:right="-1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101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F3740" w:rsidRPr="00A101F8">
        <w:rPr>
          <w:rFonts w:ascii="Times New Roman" w:hAnsi="Times New Roman" w:cs="Times New Roman"/>
          <w:bCs/>
          <w:sz w:val="24"/>
          <w:szCs w:val="24"/>
        </w:rPr>
        <w:t>(6</w:t>
      </w:r>
      <w:r w:rsidRPr="00A101F8">
        <w:rPr>
          <w:rFonts w:ascii="Times New Roman" w:hAnsi="Times New Roman" w:cs="Times New Roman"/>
          <w:bCs/>
          <w:sz w:val="24"/>
          <w:szCs w:val="24"/>
        </w:rPr>
        <w:t>)   -x-1,-y,-z</w:t>
      </w:r>
    </w:p>
    <w:p w:rsidR="00A806EB" w:rsidRPr="007901AE" w:rsidRDefault="007901AE" w:rsidP="00621117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7901AE">
        <w:rPr>
          <w:rFonts w:ascii="Times New Roman" w:hAnsi="Times New Roman" w:cs="Times New Roman"/>
          <w:bCs/>
          <w:sz w:val="24"/>
          <w:szCs w:val="24"/>
        </w:rPr>
        <w:lastRenderedPageBreak/>
        <w:t>Les différentes liaisons hydrogène possibles dans le composé ARNO sont représentées sur la figure IV.</w:t>
      </w:r>
      <w:r w:rsidR="00621117">
        <w:rPr>
          <w:rFonts w:ascii="Times New Roman" w:hAnsi="Times New Roman" w:cs="Times New Roman"/>
          <w:bCs/>
          <w:sz w:val="24"/>
          <w:szCs w:val="24"/>
        </w:rPr>
        <w:t>8</w:t>
      </w:r>
      <w:r w:rsidRPr="007901AE">
        <w:rPr>
          <w:rFonts w:ascii="Times New Roman" w:hAnsi="Times New Roman" w:cs="Times New Roman"/>
          <w:bCs/>
          <w:sz w:val="24"/>
          <w:szCs w:val="24"/>
        </w:rPr>
        <w:t xml:space="preserve"> par des traits discontinus.</w:t>
      </w:r>
      <w:r>
        <w:rPr>
          <w:rFonts w:ascii="Times New Roman" w:hAnsi="Times New Roman" w:cs="Times New Roman"/>
          <w:bCs/>
          <w:sz w:val="24"/>
          <w:szCs w:val="24"/>
        </w:rPr>
        <w:t xml:space="preserve"> Ces liaisons sont responsables de l’empilement moléculaire dans la maille élémentaire. </w:t>
      </w:r>
    </w:p>
    <w:p w:rsidR="007901AE" w:rsidRDefault="00A806EB" w:rsidP="008018E7">
      <w:pPr>
        <w:ind w:right="-1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06EB">
        <w:rPr>
          <w:rFonts w:ascii="Times New Roman" w:hAnsi="Times New Roman" w:cs="Times New Roman"/>
          <w:b/>
          <w:noProof/>
          <w:sz w:val="24"/>
          <w:szCs w:val="24"/>
          <w:lang w:eastAsia="fr-FR"/>
        </w:rPr>
        <w:drawing>
          <wp:inline distT="0" distB="0" distL="0" distR="0">
            <wp:extent cx="5886450" cy="5372100"/>
            <wp:effectExtent l="95250" t="57150" r="76200" b="38100"/>
            <wp:docPr id="1" name="Imag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5372100"/>
                    </a:xfrm>
                    <a:prstGeom prst="rect">
                      <a:avLst/>
                    </a:prstGeom>
                    <a:noFill/>
                    <a:ln w="190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>
                      <a:glow rad="63500">
                        <a:schemeClr val="accent1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inline>
        </w:drawing>
      </w:r>
    </w:p>
    <w:p w:rsidR="008018E7" w:rsidRDefault="008018E7" w:rsidP="00621117">
      <w:pPr>
        <w:pStyle w:val="Sansinterlign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0AC4" w:rsidRPr="00A101F8" w:rsidRDefault="00500AC4" w:rsidP="008018E7">
      <w:pPr>
        <w:pStyle w:val="Sansinterligne"/>
        <w:jc w:val="center"/>
        <w:rPr>
          <w:rFonts w:ascii="Arial" w:hAnsi="Arial"/>
        </w:rPr>
      </w:pPr>
      <w:r w:rsidRPr="008018E7">
        <w:rPr>
          <w:rFonts w:ascii="Times New Roman" w:hAnsi="Times New Roman" w:cs="Times New Roman"/>
          <w:b/>
          <w:bCs/>
          <w:i/>
          <w:iCs/>
          <w:sz w:val="24"/>
          <w:szCs w:val="24"/>
        </w:rPr>
        <w:t>Figure IV.</w:t>
      </w:r>
      <w:r w:rsidR="00621117" w:rsidRPr="008018E7">
        <w:rPr>
          <w:rFonts w:ascii="Times New Roman" w:hAnsi="Times New Roman" w:cs="Times New Roman"/>
          <w:b/>
          <w:bCs/>
          <w:i/>
          <w:iCs/>
          <w:sz w:val="24"/>
          <w:szCs w:val="24"/>
        </w:rPr>
        <w:t>8</w:t>
      </w:r>
      <w:r w:rsidRPr="00A101F8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 w:rsidRPr="00A101F8">
        <w:rPr>
          <w:rFonts w:ascii="Times New Roman" w:hAnsi="Times New Roman" w:cs="Times New Roman"/>
          <w:sz w:val="24"/>
          <w:szCs w:val="24"/>
        </w:rPr>
        <w:t>Représentation des liaisons hydrogènes</w:t>
      </w:r>
      <w:r w:rsidRPr="00A101F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00AC4" w:rsidRDefault="00500AC4" w:rsidP="00A806E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12573" w:rsidRDefault="00D12573" w:rsidP="00A806E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018E7" w:rsidRDefault="008018E7" w:rsidP="007901AE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018E7" w:rsidRDefault="008018E7" w:rsidP="007901AE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A70F8" w:rsidRDefault="00DA70F8" w:rsidP="007901AE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A70F8" w:rsidRDefault="00DA70F8" w:rsidP="007901AE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57481" w:rsidRPr="00357481" w:rsidRDefault="00357481" w:rsidP="007901AE">
      <w:pPr>
        <w:jc w:val="both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35748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IV-5 </w:t>
      </w:r>
      <w:r w:rsidR="007901AE">
        <w:rPr>
          <w:rFonts w:ascii="Times New Roman" w:hAnsi="Times New Roman" w:cs="Times New Roman"/>
          <w:b/>
          <w:sz w:val="24"/>
          <w:szCs w:val="24"/>
          <w:u w:val="single"/>
        </w:rPr>
        <w:t>Empilement moléculaire cristallin :</w:t>
      </w:r>
    </w:p>
    <w:p w:rsidR="000D4C68" w:rsidRDefault="00A101F8" w:rsidP="00C802C4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La figure IV.</w:t>
      </w:r>
      <w:r w:rsidR="00C802C4">
        <w:rPr>
          <w:rFonts w:ascii="Times New Roman" w:hAnsi="Times New Roman" w:cs="Times New Roman"/>
          <w:bCs/>
          <w:sz w:val="24"/>
          <w:szCs w:val="24"/>
        </w:rPr>
        <w:t>9</w:t>
      </w:r>
      <w:r>
        <w:rPr>
          <w:rFonts w:ascii="Times New Roman" w:hAnsi="Times New Roman" w:cs="Times New Roman"/>
          <w:bCs/>
          <w:sz w:val="24"/>
          <w:szCs w:val="24"/>
        </w:rPr>
        <w:t xml:space="preserve"> illustre </w:t>
      </w:r>
      <w:r w:rsidR="000D4C68" w:rsidRPr="006A5CC7">
        <w:rPr>
          <w:rFonts w:ascii="Times New Roman" w:hAnsi="Times New Roman" w:cs="Times New Roman"/>
          <w:bCs/>
          <w:sz w:val="24"/>
          <w:szCs w:val="24"/>
        </w:rPr>
        <w:t>l’empile</w:t>
      </w:r>
      <w:r>
        <w:rPr>
          <w:rFonts w:ascii="Times New Roman" w:hAnsi="Times New Roman" w:cs="Times New Roman"/>
          <w:bCs/>
          <w:sz w:val="24"/>
          <w:szCs w:val="24"/>
        </w:rPr>
        <w:t xml:space="preserve">ment moléculaire dans la maille. </w:t>
      </w:r>
      <w:r w:rsidRPr="006A5CC7">
        <w:rPr>
          <w:rFonts w:ascii="Times New Roman" w:hAnsi="Times New Roman" w:cs="Times New Roman"/>
          <w:bCs/>
          <w:sz w:val="24"/>
          <w:szCs w:val="24"/>
        </w:rPr>
        <w:t>Cette</w:t>
      </w:r>
      <w:r w:rsidR="000D4C68" w:rsidRPr="006A5CC7">
        <w:rPr>
          <w:rFonts w:ascii="Times New Roman" w:hAnsi="Times New Roman" w:cs="Times New Roman"/>
          <w:bCs/>
          <w:sz w:val="24"/>
          <w:szCs w:val="24"/>
        </w:rPr>
        <w:t xml:space="preserve"> représentation montre qu’il </w:t>
      </w:r>
      <w:r>
        <w:rPr>
          <w:rFonts w:ascii="Times New Roman" w:hAnsi="Times New Roman" w:cs="Times New Roman"/>
          <w:bCs/>
          <w:sz w:val="24"/>
          <w:szCs w:val="24"/>
        </w:rPr>
        <w:t xml:space="preserve">y a deux molécules par maille ce qui confirme que notre groupe d’espace est bien </w:t>
      </w:r>
      <w:r w:rsidRPr="00A101F8">
        <w:rPr>
          <w:rFonts w:ascii="Times New Roman" w:hAnsi="Times New Roman" w:cs="Times New Roman"/>
          <w:bCs/>
          <w:position w:val="-4"/>
          <w:sz w:val="24"/>
          <w:szCs w:val="24"/>
        </w:rPr>
        <w:object w:dxaOrig="380" w:dyaOrig="300">
          <v:shape id="_x0000_i1045" type="#_x0000_t75" style="width:18.75pt;height:14.25pt" o:ole="">
            <v:imagedata r:id="rId63" o:title=""/>
          </v:shape>
          <o:OLEObject Type="Embed" ProgID="Equation.3" ShapeID="_x0000_i1045" DrawAspect="Content" ObjectID="_1335296059" r:id="rId64"/>
        </w:object>
      </w:r>
      <w:r>
        <w:rPr>
          <w:rFonts w:ascii="Times New Roman" w:hAnsi="Times New Roman" w:cs="Times New Roman"/>
          <w:bCs/>
          <w:sz w:val="24"/>
          <w:szCs w:val="24"/>
        </w:rPr>
        <w:t xml:space="preserve"> avec deux molécules par maille. Les deux positions sont symétriques l’une par rapport à l’autre.</w:t>
      </w:r>
    </w:p>
    <w:p w:rsidR="00A101F8" w:rsidRPr="006A5CC7" w:rsidRDefault="006F2BDF" w:rsidP="00A101F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fr-FR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align>center</wp:align>
            </wp:positionH>
            <wp:positionV relativeFrom="paragraph">
              <wp:posOffset>3810</wp:posOffset>
            </wp:positionV>
            <wp:extent cx="4519295" cy="4202430"/>
            <wp:effectExtent l="57150" t="38100" r="52705" b="64770"/>
            <wp:wrapSquare wrapText="bothSides"/>
            <wp:docPr id="137" name="Image 137" descr="arno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arno3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9295" cy="420243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</w:p>
    <w:p w:rsidR="000D4C68" w:rsidRPr="004C7D6E" w:rsidRDefault="000D4C68" w:rsidP="004C7D6E">
      <w:pPr>
        <w:spacing w:line="360" w:lineRule="auto"/>
        <w:ind w:right="-1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101F8" w:rsidRDefault="00A101F8" w:rsidP="0077467C">
      <w:pPr>
        <w:ind w:right="-1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101F8" w:rsidRDefault="00A101F8" w:rsidP="0077467C">
      <w:pPr>
        <w:ind w:right="-1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101F8" w:rsidRDefault="00A101F8" w:rsidP="0077467C">
      <w:pPr>
        <w:ind w:right="-1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101F8" w:rsidRDefault="00A101F8" w:rsidP="0077467C">
      <w:pPr>
        <w:ind w:right="-1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101F8" w:rsidRDefault="00A101F8" w:rsidP="0077467C">
      <w:pPr>
        <w:ind w:right="-1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101F8" w:rsidRDefault="00A101F8" w:rsidP="0077467C">
      <w:pPr>
        <w:ind w:right="-1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101F8" w:rsidRDefault="00A101F8" w:rsidP="0077467C">
      <w:pPr>
        <w:ind w:right="-1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101F8" w:rsidRDefault="00A101F8" w:rsidP="0077467C">
      <w:pPr>
        <w:ind w:right="-1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101F8" w:rsidRDefault="00A101F8" w:rsidP="0077467C">
      <w:pPr>
        <w:ind w:right="-1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101F8" w:rsidRDefault="00A101F8" w:rsidP="0077467C">
      <w:pPr>
        <w:ind w:right="-1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101F8" w:rsidRDefault="00A101F8" w:rsidP="00E32DF9">
      <w:pPr>
        <w:ind w:right="-1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32DF9" w:rsidRDefault="00E32DF9" w:rsidP="00E32DF9">
      <w:pPr>
        <w:ind w:right="-1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0D4C68" w:rsidRPr="002F6843" w:rsidRDefault="000D4C68" w:rsidP="00C802C4">
      <w:pPr>
        <w:ind w:right="-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2F684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Figure </w:t>
      </w:r>
      <w:r w:rsidR="007746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IV</w:t>
      </w:r>
      <w:r w:rsidRPr="002F6843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C802C4">
        <w:rPr>
          <w:rFonts w:ascii="Times New Roman" w:hAnsi="Times New Roman" w:cs="Times New Roman"/>
          <w:b/>
          <w:bCs/>
          <w:i/>
          <w:iCs/>
          <w:sz w:val="24"/>
          <w:szCs w:val="24"/>
        </w:rPr>
        <w:t>9</w:t>
      </w:r>
      <w:r w:rsidRPr="002F684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F6843">
        <w:rPr>
          <w:rFonts w:ascii="Times New Roman" w:hAnsi="Times New Roman" w:cs="Times New Roman"/>
          <w:i/>
          <w:iCs/>
          <w:sz w:val="24"/>
          <w:szCs w:val="24"/>
        </w:rPr>
        <w:t xml:space="preserve"> Empilement de la molécule </w:t>
      </w:r>
      <w:r>
        <w:rPr>
          <w:rFonts w:ascii="Times New Roman" w:hAnsi="Times New Roman" w:cs="Times New Roman"/>
          <w:i/>
          <w:iCs/>
          <w:sz w:val="24"/>
          <w:szCs w:val="24"/>
        </w:rPr>
        <w:t>ARNO</w:t>
      </w:r>
      <w:r w:rsidRPr="002F6843">
        <w:rPr>
          <w:rFonts w:ascii="Times New Roman" w:hAnsi="Times New Roman" w:cs="Times New Roman"/>
          <w:i/>
          <w:iCs/>
          <w:sz w:val="24"/>
          <w:szCs w:val="24"/>
        </w:rPr>
        <w:t xml:space="preserve"> dans la maille cristalline</w:t>
      </w:r>
    </w:p>
    <w:p w:rsidR="00B9034B" w:rsidRDefault="00B9034B" w:rsidP="00B9034B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0D4C68" w:rsidRPr="00B9034B" w:rsidRDefault="00B9034B" w:rsidP="000D4C68">
      <w:pPr>
        <w:spacing w:line="360" w:lineRule="auto"/>
        <w:ind w:right="-1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6A5CC7">
        <w:rPr>
          <w:rFonts w:ascii="Times New Roman" w:hAnsi="Times New Roman" w:cs="Times New Roman"/>
          <w:bCs/>
          <w:sz w:val="24"/>
          <w:szCs w:val="24"/>
        </w:rPr>
        <w:t>Ces résultats attestent de  la qualité du spectre et l’efficacité des modèles utilisés lors de la résolution et l’affinement structural.</w:t>
      </w:r>
    </w:p>
    <w:sectPr w:rsidR="000D4C68" w:rsidRPr="00B9034B" w:rsidSect="0007455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6CE" w:rsidRDefault="002A16CE" w:rsidP="000D4C68">
      <w:pPr>
        <w:spacing w:after="0" w:line="240" w:lineRule="auto"/>
      </w:pPr>
      <w:r>
        <w:separator/>
      </w:r>
    </w:p>
  </w:endnote>
  <w:endnote w:type="continuationSeparator" w:id="1">
    <w:p w:rsidR="002A16CE" w:rsidRDefault="002A16CE" w:rsidP="000D4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9D1" w:rsidRDefault="00551F7B" w:rsidP="00D14C96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D239D1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D239D1" w:rsidRDefault="00D239D1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9D1" w:rsidRDefault="00551F7B" w:rsidP="00D14C96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D239D1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141F9D">
      <w:rPr>
        <w:rStyle w:val="Numrodepage"/>
        <w:noProof/>
      </w:rPr>
      <w:t>62</w:t>
    </w:r>
    <w:r>
      <w:rPr>
        <w:rStyle w:val="Numrodepage"/>
      </w:rPr>
      <w:fldChar w:fldCharType="end"/>
    </w:r>
  </w:p>
  <w:p w:rsidR="00D239D1" w:rsidRDefault="00D239D1">
    <w:pPr>
      <w:pStyle w:val="Pieddepage"/>
      <w:jc w:val="center"/>
    </w:pPr>
  </w:p>
  <w:p w:rsidR="00D239D1" w:rsidRDefault="00D239D1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6CE" w:rsidRDefault="002A16CE" w:rsidP="000D4C68">
      <w:pPr>
        <w:spacing w:after="0" w:line="240" w:lineRule="auto"/>
      </w:pPr>
      <w:r>
        <w:separator/>
      </w:r>
    </w:p>
  </w:footnote>
  <w:footnote w:type="continuationSeparator" w:id="1">
    <w:p w:rsidR="002A16CE" w:rsidRDefault="002A16CE" w:rsidP="000D4C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9D1" w:rsidRPr="0077467C" w:rsidRDefault="00D239D1" w:rsidP="0077467C">
    <w:pPr>
      <w:pStyle w:val="En-tte"/>
      <w:pBdr>
        <w:between w:val="single" w:sz="4" w:space="1" w:color="4F81BD"/>
      </w:pBdr>
      <w:spacing w:line="276" w:lineRule="auto"/>
      <w:rPr>
        <w:rFonts w:ascii="Times New Roman" w:hAnsi="Times New Roman" w:cs="Times New Roman"/>
        <w:b/>
        <w:i/>
        <w:iCs/>
        <w:sz w:val="24"/>
        <w:szCs w:val="24"/>
      </w:rPr>
    </w:pPr>
    <w:r>
      <w:rPr>
        <w:rFonts w:ascii="Times New Roman" w:hAnsi="Times New Roman" w:cs="Times New Roman"/>
        <w:bCs/>
      </w:rPr>
      <w:t xml:space="preserve">  </w:t>
    </w:r>
    <w:r w:rsidRPr="0077467C">
      <w:rPr>
        <w:rFonts w:ascii="Times New Roman" w:hAnsi="Times New Roman" w:cs="Times New Roman"/>
        <w:b/>
        <w:i/>
        <w:iCs/>
        <w:sz w:val="24"/>
        <w:szCs w:val="24"/>
      </w:rPr>
      <w:t xml:space="preserve">CHAPITRE IV                         </w:t>
    </w:r>
    <w:r>
      <w:rPr>
        <w:rFonts w:ascii="Times New Roman" w:hAnsi="Times New Roman" w:cs="Times New Roman"/>
        <w:b/>
        <w:i/>
        <w:iCs/>
        <w:sz w:val="24"/>
        <w:szCs w:val="24"/>
      </w:rPr>
      <w:t xml:space="preserve">         </w:t>
    </w:r>
    <w:r w:rsidRPr="0077467C">
      <w:rPr>
        <w:rFonts w:ascii="Times New Roman" w:hAnsi="Times New Roman" w:cs="Times New Roman"/>
        <w:b/>
        <w:i/>
        <w:iCs/>
        <w:sz w:val="24"/>
        <w:szCs w:val="24"/>
      </w:rPr>
      <w:t xml:space="preserve">     ANALYSE STRUCTURALE DE </w:t>
    </w:r>
    <w:smartTag w:uri="urn:schemas-microsoft-com:office:smarttags" w:element="PersonName">
      <w:smartTagPr>
        <w:attr w:name="ProductID" w:val="LA MOLECULE"/>
      </w:smartTagPr>
      <w:r w:rsidRPr="0077467C">
        <w:rPr>
          <w:rFonts w:ascii="Times New Roman" w:hAnsi="Times New Roman" w:cs="Times New Roman"/>
          <w:b/>
          <w:i/>
          <w:iCs/>
          <w:sz w:val="24"/>
          <w:szCs w:val="24"/>
        </w:rPr>
        <w:t>LA MOLECULE</w:t>
      </w:r>
    </w:smartTag>
  </w:p>
  <w:p w:rsidR="00D239D1" w:rsidRPr="000D4C68" w:rsidRDefault="00D239D1" w:rsidP="000D4C68">
    <w:pPr>
      <w:pStyle w:val="En-tte"/>
      <w:pBdr>
        <w:between w:val="single" w:sz="4" w:space="1" w:color="4F81BD"/>
      </w:pBdr>
      <w:spacing w:line="276" w:lineRule="auto"/>
      <w:jc w:val="center"/>
      <w:rPr>
        <w:rFonts w:ascii="Times New Roman" w:hAnsi="Times New Roman" w:cs="Times New Roman"/>
        <w:bCs/>
      </w:rPr>
    </w:pPr>
    <w:r>
      <w:rPr>
        <w:rFonts w:ascii="Times New Roman" w:hAnsi="Times New Roman" w:cs="Times New Roman"/>
        <w:bCs/>
      </w:rPr>
      <w:t xml:space="preserve"> </w:t>
    </w:r>
  </w:p>
  <w:p w:rsidR="00D239D1" w:rsidRDefault="00D239D1" w:rsidP="00433907">
    <w:pPr>
      <w:pStyle w:val="En-tte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06CD3"/>
    <w:multiLevelType w:val="hybridMultilevel"/>
    <w:tmpl w:val="5FBC344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1546C5"/>
    <w:multiLevelType w:val="hybridMultilevel"/>
    <w:tmpl w:val="805A8564"/>
    <w:lvl w:ilvl="0" w:tplc="040C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F2F3895"/>
    <w:multiLevelType w:val="hybridMultilevel"/>
    <w:tmpl w:val="9A482366"/>
    <w:lvl w:ilvl="0" w:tplc="04090009">
      <w:start w:val="1"/>
      <w:numFmt w:val="bullet"/>
      <w:lvlText w:val="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1" w:tplc="8976F3F6">
      <w:start w:val="100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3F4914"/>
    <w:multiLevelType w:val="hybridMultilevel"/>
    <w:tmpl w:val="8906414E"/>
    <w:lvl w:ilvl="0" w:tplc="040C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142550"/>
    <w:multiLevelType w:val="hybridMultilevel"/>
    <w:tmpl w:val="602018B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D46A30"/>
    <w:multiLevelType w:val="hybridMultilevel"/>
    <w:tmpl w:val="00A621BA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4D7D76"/>
    <w:multiLevelType w:val="hybridMultilevel"/>
    <w:tmpl w:val="ECCCE5A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1100CE"/>
    <w:multiLevelType w:val="hybridMultilevel"/>
    <w:tmpl w:val="1B201786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B97242"/>
    <w:multiLevelType w:val="hybridMultilevel"/>
    <w:tmpl w:val="394ECDA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031412"/>
    <w:multiLevelType w:val="hybridMultilevel"/>
    <w:tmpl w:val="6512EA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78049C"/>
    <w:multiLevelType w:val="hybridMultilevel"/>
    <w:tmpl w:val="6B4834C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C03789"/>
    <w:multiLevelType w:val="hybridMultilevel"/>
    <w:tmpl w:val="0E80851E"/>
    <w:lvl w:ilvl="0" w:tplc="5D44743E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3402B68"/>
    <w:multiLevelType w:val="hybridMultilevel"/>
    <w:tmpl w:val="B81210A2"/>
    <w:lvl w:ilvl="0" w:tplc="9C4EC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120A8FE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0AE8F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AE61FFE"/>
    <w:multiLevelType w:val="hybridMultilevel"/>
    <w:tmpl w:val="3836FFA8"/>
    <w:lvl w:ilvl="0" w:tplc="E14E03B2">
      <w:numFmt w:val="decimal"/>
      <w:lvlText w:val="(%1)"/>
      <w:lvlJc w:val="left"/>
      <w:pPr>
        <w:tabs>
          <w:tab w:val="num" w:pos="570"/>
        </w:tabs>
        <w:ind w:left="570" w:hanging="450"/>
      </w:pPr>
      <w:rPr>
        <w:rFonts w:hint="default"/>
        <w:i w:val="0"/>
      </w:rPr>
    </w:lvl>
    <w:lvl w:ilvl="1" w:tplc="040C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  <w:i w:val="0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7"/>
  </w:num>
  <w:num w:numId="6">
    <w:abstractNumId w:val="12"/>
  </w:num>
  <w:num w:numId="7">
    <w:abstractNumId w:val="8"/>
  </w:num>
  <w:num w:numId="8">
    <w:abstractNumId w:val="11"/>
  </w:num>
  <w:num w:numId="9">
    <w:abstractNumId w:val="9"/>
  </w:num>
  <w:num w:numId="10">
    <w:abstractNumId w:val="2"/>
  </w:num>
  <w:num w:numId="11">
    <w:abstractNumId w:val="10"/>
  </w:num>
  <w:num w:numId="12">
    <w:abstractNumId w:val="1"/>
  </w:num>
  <w:num w:numId="13">
    <w:abstractNumId w:val="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4C68"/>
    <w:rsid w:val="00000616"/>
    <w:rsid w:val="000047A5"/>
    <w:rsid w:val="00074552"/>
    <w:rsid w:val="000B4E5D"/>
    <w:rsid w:val="000D4C68"/>
    <w:rsid w:val="00105774"/>
    <w:rsid w:val="0011473E"/>
    <w:rsid w:val="00141077"/>
    <w:rsid w:val="00141F9D"/>
    <w:rsid w:val="00143BA2"/>
    <w:rsid w:val="001529DB"/>
    <w:rsid w:val="001B1462"/>
    <w:rsid w:val="001B7572"/>
    <w:rsid w:val="001C0764"/>
    <w:rsid w:val="001F79E0"/>
    <w:rsid w:val="001F7AF9"/>
    <w:rsid w:val="00205345"/>
    <w:rsid w:val="00206381"/>
    <w:rsid w:val="00207957"/>
    <w:rsid w:val="00211865"/>
    <w:rsid w:val="00214BAB"/>
    <w:rsid w:val="002177FD"/>
    <w:rsid w:val="00296613"/>
    <w:rsid w:val="00297B9F"/>
    <w:rsid w:val="002A16CE"/>
    <w:rsid w:val="002B685A"/>
    <w:rsid w:val="002D1617"/>
    <w:rsid w:val="002D2D41"/>
    <w:rsid w:val="002F10D3"/>
    <w:rsid w:val="0030778F"/>
    <w:rsid w:val="00357481"/>
    <w:rsid w:val="0037197E"/>
    <w:rsid w:val="00394BE9"/>
    <w:rsid w:val="00395E3C"/>
    <w:rsid w:val="003C4796"/>
    <w:rsid w:val="003E22F5"/>
    <w:rsid w:val="003F0690"/>
    <w:rsid w:val="003F1244"/>
    <w:rsid w:val="00400377"/>
    <w:rsid w:val="00410C50"/>
    <w:rsid w:val="00417103"/>
    <w:rsid w:val="00433907"/>
    <w:rsid w:val="00441495"/>
    <w:rsid w:val="004452BB"/>
    <w:rsid w:val="00480D77"/>
    <w:rsid w:val="00496181"/>
    <w:rsid w:val="004A008C"/>
    <w:rsid w:val="004A09C1"/>
    <w:rsid w:val="004A409F"/>
    <w:rsid w:val="004B6B32"/>
    <w:rsid w:val="004C0016"/>
    <w:rsid w:val="004C6C0F"/>
    <w:rsid w:val="004C7D6E"/>
    <w:rsid w:val="004F53E7"/>
    <w:rsid w:val="00500AC4"/>
    <w:rsid w:val="00532EB8"/>
    <w:rsid w:val="00534498"/>
    <w:rsid w:val="00543465"/>
    <w:rsid w:val="00551F7B"/>
    <w:rsid w:val="005801E7"/>
    <w:rsid w:val="005D460D"/>
    <w:rsid w:val="005E103C"/>
    <w:rsid w:val="005F3C91"/>
    <w:rsid w:val="005F7F41"/>
    <w:rsid w:val="00621117"/>
    <w:rsid w:val="00621A8B"/>
    <w:rsid w:val="00627C84"/>
    <w:rsid w:val="006362D7"/>
    <w:rsid w:val="00643C14"/>
    <w:rsid w:val="00646A04"/>
    <w:rsid w:val="006478B8"/>
    <w:rsid w:val="00671A95"/>
    <w:rsid w:val="0067205B"/>
    <w:rsid w:val="006A1AD7"/>
    <w:rsid w:val="006C26A6"/>
    <w:rsid w:val="006D491D"/>
    <w:rsid w:val="006E79A1"/>
    <w:rsid w:val="006F2BDF"/>
    <w:rsid w:val="006F3CFA"/>
    <w:rsid w:val="006F3F00"/>
    <w:rsid w:val="00710C02"/>
    <w:rsid w:val="00711652"/>
    <w:rsid w:val="00715E52"/>
    <w:rsid w:val="00740BB6"/>
    <w:rsid w:val="00746A2D"/>
    <w:rsid w:val="007646A5"/>
    <w:rsid w:val="0077467C"/>
    <w:rsid w:val="00786530"/>
    <w:rsid w:val="007901AE"/>
    <w:rsid w:val="007B234C"/>
    <w:rsid w:val="007C097B"/>
    <w:rsid w:val="007C7796"/>
    <w:rsid w:val="008018E7"/>
    <w:rsid w:val="008216A5"/>
    <w:rsid w:val="00824698"/>
    <w:rsid w:val="00834B63"/>
    <w:rsid w:val="00851653"/>
    <w:rsid w:val="008621FD"/>
    <w:rsid w:val="0086695A"/>
    <w:rsid w:val="00876B39"/>
    <w:rsid w:val="00876FA5"/>
    <w:rsid w:val="00886FFA"/>
    <w:rsid w:val="00887693"/>
    <w:rsid w:val="00890270"/>
    <w:rsid w:val="00896C3A"/>
    <w:rsid w:val="008D2D5D"/>
    <w:rsid w:val="008D2E66"/>
    <w:rsid w:val="008D48E3"/>
    <w:rsid w:val="008E65F0"/>
    <w:rsid w:val="008E7A9E"/>
    <w:rsid w:val="00924142"/>
    <w:rsid w:val="00940E85"/>
    <w:rsid w:val="009611EC"/>
    <w:rsid w:val="00962E51"/>
    <w:rsid w:val="00971B70"/>
    <w:rsid w:val="009A497A"/>
    <w:rsid w:val="009A6433"/>
    <w:rsid w:val="009F4266"/>
    <w:rsid w:val="00A101F8"/>
    <w:rsid w:val="00A12F97"/>
    <w:rsid w:val="00A17ED1"/>
    <w:rsid w:val="00A4245E"/>
    <w:rsid w:val="00A454E6"/>
    <w:rsid w:val="00A65A8C"/>
    <w:rsid w:val="00A75E52"/>
    <w:rsid w:val="00A806EB"/>
    <w:rsid w:val="00AA1A4B"/>
    <w:rsid w:val="00AA5F00"/>
    <w:rsid w:val="00AF3740"/>
    <w:rsid w:val="00B02B5C"/>
    <w:rsid w:val="00B542D1"/>
    <w:rsid w:val="00B65047"/>
    <w:rsid w:val="00B83C34"/>
    <w:rsid w:val="00B900A8"/>
    <w:rsid w:val="00B9034B"/>
    <w:rsid w:val="00B9081C"/>
    <w:rsid w:val="00B932A4"/>
    <w:rsid w:val="00BC75A8"/>
    <w:rsid w:val="00BD21FC"/>
    <w:rsid w:val="00C03217"/>
    <w:rsid w:val="00C116FA"/>
    <w:rsid w:val="00C17F8A"/>
    <w:rsid w:val="00C2085A"/>
    <w:rsid w:val="00C23E43"/>
    <w:rsid w:val="00C31D7A"/>
    <w:rsid w:val="00C320EE"/>
    <w:rsid w:val="00C32A43"/>
    <w:rsid w:val="00C73B6E"/>
    <w:rsid w:val="00C802C4"/>
    <w:rsid w:val="00CC3426"/>
    <w:rsid w:val="00CC60E7"/>
    <w:rsid w:val="00CD0B05"/>
    <w:rsid w:val="00CE0B8A"/>
    <w:rsid w:val="00CF4434"/>
    <w:rsid w:val="00D0140F"/>
    <w:rsid w:val="00D05E4D"/>
    <w:rsid w:val="00D12573"/>
    <w:rsid w:val="00D14C96"/>
    <w:rsid w:val="00D239D1"/>
    <w:rsid w:val="00D248FC"/>
    <w:rsid w:val="00D90800"/>
    <w:rsid w:val="00DA6525"/>
    <w:rsid w:val="00DA70F8"/>
    <w:rsid w:val="00DA7A0A"/>
    <w:rsid w:val="00DB72D0"/>
    <w:rsid w:val="00DC312A"/>
    <w:rsid w:val="00E06332"/>
    <w:rsid w:val="00E32DF9"/>
    <w:rsid w:val="00E428A2"/>
    <w:rsid w:val="00E73DCE"/>
    <w:rsid w:val="00E801C9"/>
    <w:rsid w:val="00E83A77"/>
    <w:rsid w:val="00EA0ED4"/>
    <w:rsid w:val="00EA5430"/>
    <w:rsid w:val="00EF5701"/>
    <w:rsid w:val="00F3451C"/>
    <w:rsid w:val="00F71BE5"/>
    <w:rsid w:val="00F874E3"/>
    <w:rsid w:val="00FB0FFE"/>
    <w:rsid w:val="00FC6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2290">
      <o:colormenu v:ext="edit" strokecolor="#c00000"/>
    </o:shapedefaults>
    <o:shapelayout v:ext="edit">
      <o:idmap v:ext="edit" data="1"/>
      <o:rules v:ext="edit">
        <o:r id="V:Rule1" type="arc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C68"/>
    <w:pPr>
      <w:spacing w:after="200" w:line="276" w:lineRule="auto"/>
    </w:pPr>
    <w:rPr>
      <w:sz w:val="22"/>
      <w:szCs w:val="22"/>
      <w:lang w:eastAsia="en-US"/>
    </w:rPr>
  </w:style>
  <w:style w:type="paragraph" w:styleId="Titre5">
    <w:name w:val="heading 5"/>
    <w:basedOn w:val="Normal"/>
    <w:next w:val="Normal"/>
    <w:link w:val="Titre5Car"/>
    <w:uiPriority w:val="9"/>
    <w:qFormat/>
    <w:rsid w:val="000D4C68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paragraph" w:styleId="Titre6">
    <w:name w:val="heading 6"/>
    <w:basedOn w:val="Normal"/>
    <w:next w:val="Normal"/>
    <w:link w:val="Titre6Car"/>
    <w:qFormat/>
    <w:rsid w:val="000D4C68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FF"/>
      <w:szCs w:val="24"/>
      <w:lang w:val="nl-NL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5Car">
    <w:name w:val="Titre 5 Car"/>
    <w:basedOn w:val="Policepardfaut"/>
    <w:link w:val="Titre5"/>
    <w:uiPriority w:val="9"/>
    <w:rsid w:val="000D4C68"/>
    <w:rPr>
      <w:rFonts w:ascii="Cambria" w:eastAsia="Times New Roman" w:hAnsi="Cambria" w:cs="Times New Roman"/>
      <w:color w:val="243F60"/>
    </w:rPr>
  </w:style>
  <w:style w:type="character" w:customStyle="1" w:styleId="Titre6Car">
    <w:name w:val="Titre 6 Car"/>
    <w:basedOn w:val="Policepardfaut"/>
    <w:link w:val="Titre6"/>
    <w:rsid w:val="000D4C68"/>
    <w:rPr>
      <w:rFonts w:ascii="Times New Roman" w:eastAsia="Times New Roman" w:hAnsi="Times New Roman" w:cs="Times New Roman"/>
      <w:b/>
      <w:bCs/>
      <w:color w:val="0000FF"/>
      <w:szCs w:val="24"/>
      <w:lang w:val="nl-NL" w:eastAsia="fr-FR"/>
    </w:rPr>
  </w:style>
  <w:style w:type="paragraph" w:styleId="En-tte">
    <w:name w:val="header"/>
    <w:basedOn w:val="Normal"/>
    <w:link w:val="En-tteCar"/>
    <w:uiPriority w:val="99"/>
    <w:unhideWhenUsed/>
    <w:rsid w:val="000D4C6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D4C68"/>
  </w:style>
  <w:style w:type="paragraph" w:styleId="Pieddepage">
    <w:name w:val="footer"/>
    <w:basedOn w:val="Normal"/>
    <w:link w:val="PieddepageCar"/>
    <w:uiPriority w:val="99"/>
    <w:unhideWhenUsed/>
    <w:rsid w:val="000D4C6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D4C68"/>
  </w:style>
  <w:style w:type="paragraph" w:styleId="Textedebulles">
    <w:name w:val="Balloon Text"/>
    <w:basedOn w:val="Normal"/>
    <w:link w:val="TextedebullesCar"/>
    <w:uiPriority w:val="99"/>
    <w:semiHidden/>
    <w:unhideWhenUsed/>
    <w:rsid w:val="000D4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D4C68"/>
    <w:rPr>
      <w:rFonts w:ascii="Tahoma" w:hAnsi="Tahoma" w:cs="Tahoma"/>
      <w:sz w:val="16"/>
      <w:szCs w:val="16"/>
    </w:rPr>
  </w:style>
  <w:style w:type="character" w:customStyle="1" w:styleId="btspan1">
    <w:name w:val="btspan1"/>
    <w:basedOn w:val="Policepardfaut"/>
    <w:rsid w:val="000D4C68"/>
    <w:rPr>
      <w:color w:val="0066CC"/>
    </w:rPr>
  </w:style>
  <w:style w:type="character" w:styleId="Textedelespacerserv">
    <w:name w:val="Placeholder Text"/>
    <w:basedOn w:val="Policepardfaut"/>
    <w:uiPriority w:val="99"/>
    <w:semiHidden/>
    <w:rsid w:val="000D4C68"/>
    <w:rPr>
      <w:color w:val="808080"/>
    </w:rPr>
  </w:style>
  <w:style w:type="paragraph" w:styleId="Paragraphedeliste">
    <w:name w:val="List Paragraph"/>
    <w:basedOn w:val="Normal"/>
    <w:uiPriority w:val="34"/>
    <w:qFormat/>
    <w:rsid w:val="000D4C68"/>
    <w:pPr>
      <w:ind w:left="720"/>
      <w:contextualSpacing/>
    </w:pPr>
  </w:style>
  <w:style w:type="table" w:styleId="Grilledutableau">
    <w:name w:val="Table Grid"/>
    <w:basedOn w:val="TableauNormal"/>
    <w:uiPriority w:val="59"/>
    <w:rsid w:val="000D4C6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mbrageclair1">
    <w:name w:val="Ombrage clair1"/>
    <w:basedOn w:val="TableauNormal"/>
    <w:uiPriority w:val="60"/>
    <w:rsid w:val="000D4C68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Retraitcorpsdetexte">
    <w:name w:val="Body Text Indent"/>
    <w:basedOn w:val="Normal"/>
    <w:link w:val="RetraitcorpsdetexteCar"/>
    <w:rsid w:val="000D4C68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0D4C68"/>
    <w:rPr>
      <w:rFonts w:ascii="Times New Roman" w:eastAsia="Times New Roman" w:hAnsi="Times New Roman" w:cs="Times New Roman"/>
      <w:sz w:val="28"/>
      <w:szCs w:val="20"/>
      <w:lang w:eastAsia="fr-FR"/>
    </w:rPr>
  </w:style>
  <w:style w:type="table" w:customStyle="1" w:styleId="Ombrageclair2">
    <w:name w:val="Ombrage clair2"/>
    <w:basedOn w:val="TableauNormal"/>
    <w:uiPriority w:val="60"/>
    <w:rsid w:val="000D4C68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Corpsdetexte">
    <w:name w:val="Body Text"/>
    <w:basedOn w:val="Normal"/>
    <w:link w:val="CorpsdetexteCar"/>
    <w:uiPriority w:val="99"/>
    <w:unhideWhenUsed/>
    <w:rsid w:val="000D4C68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0D4C68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0D4C68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0D4C68"/>
  </w:style>
  <w:style w:type="character" w:styleId="Numrodepage">
    <w:name w:val="page number"/>
    <w:basedOn w:val="Policepardfaut"/>
    <w:rsid w:val="00D14C96"/>
  </w:style>
  <w:style w:type="paragraph" w:styleId="Sansinterligne">
    <w:name w:val="No Spacing"/>
    <w:qFormat/>
    <w:rsid w:val="00500AC4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footer" Target="footer1.xml"/><Relationship Id="rId66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header" Target="header1.xml"/><Relationship Id="rId61" Type="http://schemas.openxmlformats.org/officeDocument/2006/relationships/image" Target="media/image27.png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image" Target="media/image26.png"/><Relationship Id="rId65" Type="http://schemas.openxmlformats.org/officeDocument/2006/relationships/image" Target="media/image30.pn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6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footer" Target="footer2.xml"/><Relationship Id="rId67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13</Pages>
  <Words>1469</Words>
  <Characters>8082</Characters>
  <Application>Microsoft Office Word</Application>
  <DocSecurity>0</DocSecurity>
  <Lines>67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ETUDE EXPERIMENTALE</vt:lpstr>
    </vt:vector>
  </TitlesOfParts>
  <Company>Sweet</Company>
  <LinksUpToDate>false</LinksUpToDate>
  <CharactersWithSpaces>9532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ETUDE EXPERIMENTALE</dc:title>
  <dc:subject/>
  <dc:creator>SWEET</dc:creator>
  <cp:keywords/>
  <dc:description/>
  <cp:lastModifiedBy>EL-BAHDJA</cp:lastModifiedBy>
  <cp:revision>26</cp:revision>
  <cp:lastPrinted>2010-05-10T19:05:00Z</cp:lastPrinted>
  <dcterms:created xsi:type="dcterms:W3CDTF">2010-05-04T15:15:00Z</dcterms:created>
  <dcterms:modified xsi:type="dcterms:W3CDTF">2010-05-13T20:46:00Z</dcterms:modified>
</cp:coreProperties>
</file>